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D9D20" w14:textId="77777777" w:rsidR="00BA047E" w:rsidRDefault="00BA047E" w:rsidP="00BA04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36"/>
          <w:szCs w:val="36"/>
          <w:lang w:val="cs"/>
        </w:rPr>
      </w:pPr>
      <w:r>
        <w:rPr>
          <w:rFonts w:ascii="Calibri" w:hAnsi="Calibri" w:cs="Calibri"/>
          <w:b/>
          <w:bCs/>
          <w:sz w:val="36"/>
          <w:szCs w:val="36"/>
          <w:lang w:val="cs"/>
        </w:rPr>
        <w:t>OBSAH</w:t>
      </w:r>
    </w:p>
    <w:p w14:paraId="56A1AA91" w14:textId="77777777" w:rsidR="00BA047E" w:rsidRDefault="00BA047E" w:rsidP="00BA04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36"/>
          <w:szCs w:val="36"/>
          <w:lang w:val="cs"/>
        </w:rPr>
      </w:pPr>
    </w:p>
    <w:p w14:paraId="131963A1" w14:textId="77777777" w:rsidR="00BA047E" w:rsidRDefault="00BA047E" w:rsidP="00BA04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lang w:val="cs"/>
        </w:rPr>
      </w:pPr>
      <w:r>
        <w:rPr>
          <w:rFonts w:ascii="Calibri" w:hAnsi="Calibri" w:cs="Calibri"/>
          <w:b/>
          <w:bCs/>
          <w:lang w:val="cs"/>
        </w:rPr>
        <w:t>Úvod a zadání</w:t>
      </w:r>
    </w:p>
    <w:p w14:paraId="500FE0FE" w14:textId="1771DF80" w:rsidR="00BA047E" w:rsidRDefault="00BA047E" w:rsidP="00BA04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lang w:val="en-US"/>
        </w:rPr>
      </w:pPr>
      <w:r>
        <w:rPr>
          <w:rFonts w:ascii="Calibri" w:hAnsi="Calibri" w:cs="Calibri"/>
          <w:b/>
          <w:bCs/>
          <w:lang w:val="cs"/>
        </w:rPr>
        <w:t>Dispoziční uspořádání</w:t>
      </w:r>
    </w:p>
    <w:p w14:paraId="0C375162" w14:textId="5F51013D" w:rsidR="00BA047E" w:rsidRDefault="00BA047E" w:rsidP="00BA047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lang w:val="cs"/>
        </w:rPr>
      </w:pPr>
      <w:r>
        <w:rPr>
          <w:rFonts w:ascii="Calibri" w:hAnsi="Calibri" w:cs="Calibri"/>
          <w:b/>
          <w:bCs/>
          <w:lang w:val="cs"/>
        </w:rPr>
        <w:t>Provozní řešen</w:t>
      </w:r>
      <w:r>
        <w:rPr>
          <w:rFonts w:ascii="Calibri" w:hAnsi="Calibri" w:cs="Calibri"/>
          <w:b/>
          <w:bCs/>
          <w:lang w:val="en-US"/>
        </w:rPr>
        <w:t>í</w:t>
      </w:r>
    </w:p>
    <w:p w14:paraId="7A8A3D5F" w14:textId="08BF0FF4" w:rsidR="00A036E4" w:rsidRPr="00F128D4" w:rsidRDefault="007D315D" w:rsidP="00F128D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lang w:val="cs"/>
        </w:rPr>
      </w:pPr>
      <w:r>
        <w:rPr>
          <w:rFonts w:ascii="Calibri" w:hAnsi="Calibri" w:cs="Calibri"/>
          <w:b/>
          <w:bCs/>
        </w:rPr>
        <w:t>Požadavky na profese</w:t>
      </w:r>
    </w:p>
    <w:p w14:paraId="02933E8C" w14:textId="0B6F2F47" w:rsidR="001670BC" w:rsidRPr="00BC6280" w:rsidRDefault="00BA047E" w:rsidP="00CE44B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 w:rsidRPr="00CE44BE">
        <w:rPr>
          <w:rFonts w:ascii="Calibri" w:hAnsi="Calibri" w:cs="Calibri"/>
          <w:b/>
          <w:bCs/>
        </w:rPr>
        <w:t>Vliv provozu na životní prostředí</w:t>
      </w:r>
    </w:p>
    <w:p w14:paraId="1D5F8619" w14:textId="22CCFDCC" w:rsidR="00BC6280" w:rsidRPr="00BA047E" w:rsidRDefault="00BC6280" w:rsidP="00CE44B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>
        <w:rPr>
          <w:rFonts w:ascii="Calibri" w:hAnsi="Calibri" w:cs="Calibri"/>
          <w:b/>
          <w:bCs/>
        </w:rPr>
        <w:t>Očekávaný investiční náklad</w:t>
      </w:r>
    </w:p>
    <w:p w14:paraId="50873934" w14:textId="77777777" w:rsidR="00BA047E" w:rsidRPr="00BA047E" w:rsidRDefault="00BA047E" w:rsidP="00BA047E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</w:pPr>
    </w:p>
    <w:p w14:paraId="76A97A31" w14:textId="77777777" w:rsidR="00F128D4" w:rsidRDefault="00F128D4" w:rsidP="00BA047E">
      <w:pPr>
        <w:widowControl w:val="0"/>
        <w:autoSpaceDE w:val="0"/>
        <w:autoSpaceDN w:val="0"/>
        <w:adjustRightInd w:val="0"/>
        <w:spacing w:after="0" w:line="240" w:lineRule="auto"/>
      </w:pPr>
    </w:p>
    <w:p w14:paraId="2F354B32" w14:textId="11073999" w:rsidR="00BA047E" w:rsidRPr="00A1671B" w:rsidRDefault="00BA047E" w:rsidP="00A1671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ind w:left="567"/>
        <w:rPr>
          <w:b/>
          <w:bCs/>
        </w:rPr>
      </w:pPr>
      <w:r>
        <w:rPr>
          <w:b/>
          <w:bCs/>
        </w:rPr>
        <w:t>Úvod a zadání</w:t>
      </w:r>
    </w:p>
    <w:p w14:paraId="3E9CC166" w14:textId="31EDBC8F" w:rsidR="000943DE" w:rsidRDefault="00BA047E" w:rsidP="0068594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Projektová dokumentace </w:t>
      </w:r>
      <w:proofErr w:type="spellStart"/>
      <w:r w:rsidR="00637BC1">
        <w:t>gastrotechnologie</w:t>
      </w:r>
      <w:proofErr w:type="spellEnd"/>
      <w:r>
        <w:t xml:space="preserve"> řeší </w:t>
      </w:r>
      <w:r w:rsidR="00E815E2">
        <w:t xml:space="preserve">modernizaci </w:t>
      </w:r>
      <w:r>
        <w:t>provozní část</w:t>
      </w:r>
      <w:r w:rsidR="00E815E2">
        <w:t>i</w:t>
      </w:r>
      <w:r w:rsidR="00973EEC">
        <w:t xml:space="preserve"> a výdej</w:t>
      </w:r>
      <w:r w:rsidR="00E815E2">
        <w:t>e</w:t>
      </w:r>
      <w:r w:rsidR="00973EEC">
        <w:t xml:space="preserve"> pokrmů </w:t>
      </w:r>
      <w:r w:rsidR="003E5302">
        <w:t>v</w:t>
      </w:r>
      <w:r w:rsidR="000943DE">
        <w:t> Základní škole Blansko, Nad Čertovkou, příspěvková organizace, Nad Čertovkou 17, 678 01 Blansko.</w:t>
      </w:r>
    </w:p>
    <w:p w14:paraId="6F0DF2B6" w14:textId="3E554C5E" w:rsidR="00BA047E" w:rsidRDefault="00A036E4" w:rsidP="00991AE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Provozně se jedná o samostatnou jednotku s odbytem </w:t>
      </w:r>
      <w:r w:rsidR="008775A4">
        <w:t xml:space="preserve">do </w:t>
      </w:r>
      <w:r w:rsidR="000943DE">
        <w:t xml:space="preserve">dvou odbytových </w:t>
      </w:r>
      <w:r w:rsidR="008775A4">
        <w:t xml:space="preserve">úseku </w:t>
      </w:r>
      <w:r>
        <w:t>v rámci jednoho objektu</w:t>
      </w:r>
      <w:r w:rsidR="000943DE">
        <w:t xml:space="preserve"> školy</w:t>
      </w:r>
      <w:r>
        <w:t>.</w:t>
      </w:r>
    </w:p>
    <w:p w14:paraId="6C8B05E5" w14:textId="2C6E0B9E" w:rsidR="00BA047E" w:rsidRDefault="00BA047E" w:rsidP="00BA047E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2EA04607" w14:textId="60EF774E" w:rsidR="00BA047E" w:rsidRPr="00BA047E" w:rsidRDefault="00BA047E" w:rsidP="009F2A3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u w:val="single"/>
        </w:rPr>
      </w:pPr>
      <w:r>
        <w:rPr>
          <w:u w:val="single"/>
        </w:rPr>
        <w:t>Studie vychází z následujících požadavků:</w:t>
      </w:r>
    </w:p>
    <w:p w14:paraId="795B728E" w14:textId="1F636797" w:rsidR="00BA047E" w:rsidRDefault="00BA047E" w:rsidP="009D1F8C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Technologicky a dispozičně navrhnout moderní školní stravovací provoz, s ohledem na efektivní využití energií a surovin v souladu se současnými trendy, požadavky na stravovací provozy a odpovídající platné hygienické legislativě </w:t>
      </w:r>
      <w:r w:rsidR="0038025F">
        <w:t>(Nařízení EP a rady (ES) č. 852/2004, zákon č. 258/2000 Sb. V platném znění.).</w:t>
      </w:r>
    </w:p>
    <w:p w14:paraId="6A4AC913" w14:textId="77777777" w:rsidR="00A036E4" w:rsidRDefault="00A036E4" w:rsidP="009D1F8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36E91A4A" w14:textId="7F25BC9D" w:rsidR="00685946" w:rsidRPr="00847BA0" w:rsidRDefault="00685946" w:rsidP="00685946">
      <w:pPr>
        <w:autoSpaceDE w:val="0"/>
        <w:autoSpaceDN w:val="0"/>
        <w:adjustRightInd w:val="0"/>
        <w:spacing w:after="120"/>
        <w:jc w:val="both"/>
        <w:rPr>
          <w:rFonts w:cs="Calibri"/>
          <w:u w:val="single"/>
        </w:rPr>
      </w:pPr>
      <w:r w:rsidRPr="00F325E1">
        <w:rPr>
          <w:rFonts w:cs="Calibri"/>
          <w:u w:val="single"/>
        </w:rPr>
        <w:t>Základní parametry stravovacího provozu:</w:t>
      </w:r>
    </w:p>
    <w:tbl>
      <w:tblPr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35"/>
        <w:gridCol w:w="4252"/>
      </w:tblGrid>
      <w:tr w:rsidR="00685946" w:rsidRPr="007E569C" w14:paraId="0C1E4847" w14:textId="77777777" w:rsidTr="009154A2">
        <w:trPr>
          <w:trHeight w:val="8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C7F1CE2" w14:textId="62305204" w:rsidR="00685946" w:rsidRPr="004202E8" w:rsidRDefault="00685946" w:rsidP="00E52CC9">
            <w:pPr>
              <w:pStyle w:val="Bezmezer"/>
              <w:rPr>
                <w:lang w:val="en-US"/>
              </w:rPr>
            </w:pPr>
            <w:r w:rsidRPr="004202E8">
              <w:rPr>
                <w:lang w:val="cs"/>
              </w:rPr>
              <w:t>Počet připravovaných jídel</w:t>
            </w:r>
            <w:r w:rsidRPr="004202E8">
              <w:rPr>
                <w:lang w:val="en-US"/>
              </w:rPr>
              <w:t>: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383D375" w14:textId="3ECCF5CD" w:rsidR="00685946" w:rsidRDefault="00A412E5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400</w:t>
            </w:r>
            <w:r w:rsidR="00995AED">
              <w:rPr>
                <w:lang w:val="cs"/>
              </w:rPr>
              <w:t xml:space="preserve"> porcí</w:t>
            </w:r>
          </w:p>
          <w:p w14:paraId="67E30AB2" w14:textId="11FFC340" w:rsidR="00685946" w:rsidRPr="004202E8" w:rsidRDefault="00995AED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z toho 15 dietních</w:t>
            </w:r>
          </w:p>
        </w:tc>
      </w:tr>
      <w:tr w:rsidR="00995AED" w:rsidRPr="007E569C" w14:paraId="2434A08B" w14:textId="77777777" w:rsidTr="009154A2">
        <w:trPr>
          <w:trHeight w:val="8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4A1CE0F" w14:textId="355F41A4" w:rsidR="00995AED" w:rsidRPr="004202E8" w:rsidRDefault="00995AED" w:rsidP="00E52CC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Čas výdeje: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E6AD9DC" w14:textId="26874905" w:rsidR="00995AED" w:rsidRDefault="00995AED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11:20 – 14:20</w:t>
            </w:r>
          </w:p>
        </w:tc>
      </w:tr>
      <w:tr w:rsidR="00685946" w:rsidRPr="007E569C" w14:paraId="0A440703" w14:textId="77777777" w:rsidTr="009154A2">
        <w:trPr>
          <w:trHeight w:val="8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0C777B5" w14:textId="77777777" w:rsidR="00685946" w:rsidRPr="004202E8" w:rsidRDefault="00685946" w:rsidP="009154A2">
            <w:pPr>
              <w:pStyle w:val="Bezmezer"/>
              <w:rPr>
                <w:lang w:val="cs"/>
              </w:rPr>
            </w:pPr>
            <w:r w:rsidRPr="004202E8">
              <w:rPr>
                <w:lang w:val="cs"/>
              </w:rPr>
              <w:t>Počet zaměstnanců: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720A419" w14:textId="3252D306" w:rsidR="00685946" w:rsidRDefault="00995AED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9</w:t>
            </w:r>
          </w:p>
        </w:tc>
      </w:tr>
      <w:tr w:rsidR="00685946" w:rsidRPr="007E569C" w14:paraId="09A91E88" w14:textId="77777777" w:rsidTr="009154A2">
        <w:trPr>
          <w:trHeight w:val="8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ECDACD8" w14:textId="77777777" w:rsidR="00685946" w:rsidRPr="008A0DD6" w:rsidRDefault="00685946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Druhy připravovaných pokrmů: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E47F5AF" w14:textId="0D24B5F8" w:rsidR="00685946" w:rsidRPr="008A0DD6" w:rsidRDefault="00995AED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t</w:t>
            </w:r>
            <w:r w:rsidR="00685946">
              <w:rPr>
                <w:lang w:val="cs"/>
              </w:rPr>
              <w:t>eplé i studené pokrmy mezinárodní kuchyně</w:t>
            </w:r>
          </w:p>
        </w:tc>
      </w:tr>
      <w:tr w:rsidR="00685946" w:rsidRPr="007E569C" w14:paraId="3BA6320D" w14:textId="77777777" w:rsidTr="009154A2">
        <w:trPr>
          <w:trHeight w:val="8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80506B9" w14:textId="77777777" w:rsidR="00685946" w:rsidRDefault="00685946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Druhy připravovaných nápojů:</w:t>
            </w:r>
          </w:p>
          <w:p w14:paraId="33DFAD57" w14:textId="77777777" w:rsidR="00685946" w:rsidRDefault="00685946" w:rsidP="009154A2">
            <w:pPr>
              <w:pStyle w:val="Bezmezer"/>
              <w:rPr>
                <w:lang w:val="cs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709BD0C" w14:textId="5A5E6EC0" w:rsidR="00685946" w:rsidRDefault="00995AED" w:rsidP="009154A2">
            <w:pPr>
              <w:pStyle w:val="Bezmezer"/>
              <w:spacing w:after="120"/>
              <w:rPr>
                <w:lang w:val="cs"/>
              </w:rPr>
            </w:pPr>
            <w:r>
              <w:rPr>
                <w:lang w:val="cs"/>
              </w:rPr>
              <w:t>n</w:t>
            </w:r>
            <w:r w:rsidR="00685946">
              <w:rPr>
                <w:lang w:val="cs"/>
              </w:rPr>
              <w:t>ápoje připravované z koncentrátů, čaj, mléko</w:t>
            </w:r>
          </w:p>
        </w:tc>
      </w:tr>
      <w:tr w:rsidR="00685946" w:rsidRPr="007E569C" w14:paraId="165FC0B9" w14:textId="77777777" w:rsidTr="009154A2">
        <w:trPr>
          <w:trHeight w:val="8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1DAFB81" w14:textId="77777777" w:rsidR="00685946" w:rsidRDefault="00685946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Použité energie: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8EF7B72" w14:textId="0A3ED6CF" w:rsidR="00685946" w:rsidRDefault="00995AED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E</w:t>
            </w:r>
            <w:r w:rsidR="00685946">
              <w:rPr>
                <w:lang w:val="cs"/>
              </w:rPr>
              <w:t>lektřina</w:t>
            </w:r>
            <w:r>
              <w:rPr>
                <w:lang w:val="cs"/>
              </w:rPr>
              <w:t>, plyn</w:t>
            </w:r>
          </w:p>
        </w:tc>
      </w:tr>
      <w:tr w:rsidR="00685946" w:rsidRPr="007E569C" w14:paraId="50A7A22F" w14:textId="77777777" w:rsidTr="009154A2">
        <w:trPr>
          <w:trHeight w:val="8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27139DE" w14:textId="77777777" w:rsidR="00685946" w:rsidRDefault="00685946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Celkový instalovaný příkon: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CC5F07B" w14:textId="438F6720" w:rsidR="00685946" w:rsidRDefault="00995AED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33</w:t>
            </w:r>
            <w:r w:rsidR="00F73402">
              <w:rPr>
                <w:lang w:val="cs"/>
              </w:rPr>
              <w:t>5</w:t>
            </w:r>
            <w:r w:rsidR="00F12D18">
              <w:rPr>
                <w:lang w:val="cs"/>
              </w:rPr>
              <w:t xml:space="preserve"> kW</w:t>
            </w:r>
          </w:p>
        </w:tc>
      </w:tr>
      <w:tr w:rsidR="00685946" w:rsidRPr="007E569C" w14:paraId="7611E0D8" w14:textId="77777777" w:rsidTr="009154A2">
        <w:trPr>
          <w:trHeight w:val="8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A05B685" w14:textId="77777777" w:rsidR="00685946" w:rsidRDefault="00685946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Soudobost zařízení: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837F72A" w14:textId="53B596AD" w:rsidR="00685946" w:rsidRDefault="00685946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0,</w:t>
            </w:r>
            <w:r w:rsidR="00995AED">
              <w:rPr>
                <w:lang w:val="cs"/>
              </w:rPr>
              <w:t>7</w:t>
            </w:r>
          </w:p>
        </w:tc>
      </w:tr>
    </w:tbl>
    <w:p w14:paraId="4C2F6989" w14:textId="77777777" w:rsidR="00991AE2" w:rsidRDefault="00991AE2" w:rsidP="00CE5B7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41F36289" w14:textId="77777777" w:rsidR="00ED0B51" w:rsidRDefault="00ED0B51" w:rsidP="00CE5B7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2644222E" w14:textId="1673E42C" w:rsidR="00E52CC9" w:rsidRDefault="00DF12BA" w:rsidP="00CE5B7C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Obvykle </w:t>
      </w:r>
      <w:r w:rsidR="00AA484C">
        <w:t>je</w:t>
      </w:r>
      <w:r>
        <w:t xml:space="preserve"> připravován jeden druh polévky a dva druhy hlavního jídla. </w:t>
      </w:r>
      <w:r w:rsidR="00991AE2">
        <w:t xml:space="preserve">Dále pak cca 15 dietních pokrmů. </w:t>
      </w:r>
      <w:r w:rsidR="00E87933">
        <w:t>Druh jídel je dán běžným jídelním lístkem tak, aby splňoval požadavky na kvalitu, pestrost a vyváženost pokrmů.</w:t>
      </w:r>
    </w:p>
    <w:p w14:paraId="2FD68C47" w14:textId="77777777" w:rsidR="00DF09AF" w:rsidRDefault="00DF09AF" w:rsidP="00CE5B7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7B14C02F" w14:textId="6398C224" w:rsidR="003B2ECE" w:rsidRPr="00A1671B" w:rsidRDefault="003B2ECE" w:rsidP="00A1671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jc w:val="both"/>
        <w:rPr>
          <w:b/>
          <w:bCs/>
        </w:rPr>
      </w:pPr>
      <w:r>
        <w:rPr>
          <w:b/>
          <w:bCs/>
        </w:rPr>
        <w:t>Dispoziční uspořádání</w:t>
      </w:r>
    </w:p>
    <w:p w14:paraId="59C7085F" w14:textId="77777777" w:rsidR="00991AE2" w:rsidRDefault="008B4256" w:rsidP="00F54A73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Provoz je situován v 1NP objektu </w:t>
      </w:r>
      <w:r w:rsidR="00AA484C">
        <w:t>školy</w:t>
      </w:r>
      <w:r w:rsidR="001270DC">
        <w:t>.</w:t>
      </w:r>
      <w:r w:rsidR="00AA484C">
        <w:t xml:space="preserve"> Zásobování probíhá do prostoru příjmu zboží a dále do skladovacích prostor, kde budou suroviny uloženy dle druhovosti a charakteru. Na příjem zboží navazují chodbou jednotlivé sklady, příprava masa, hrubá příprava zeleniny a hlavní výrobní prostor kuchyně.</w:t>
      </w:r>
    </w:p>
    <w:p w14:paraId="3D41317D" w14:textId="6D9C1AD4" w:rsidR="00991AE2" w:rsidRDefault="00AA484C" w:rsidP="00B0520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Kuchyně je rozdělena do jednotlivých pracovních úseků</w:t>
      </w:r>
      <w:r w:rsidR="00991AE2">
        <w:t xml:space="preserve"> –</w:t>
      </w:r>
      <w:r w:rsidR="00B05202">
        <w:t xml:space="preserve"> </w:t>
      </w:r>
      <w:r w:rsidR="00991AE2">
        <w:t>příprava, příprava zeleniny</w:t>
      </w:r>
      <w:r w:rsidR="004B7E37">
        <w:t xml:space="preserve"> s</w:t>
      </w:r>
      <w:r w:rsidR="00991AE2">
        <w:t xml:space="preserve"> příprav</w:t>
      </w:r>
      <w:r w:rsidR="004B7E37">
        <w:t>ou</w:t>
      </w:r>
      <w:r w:rsidR="00991AE2">
        <w:t xml:space="preserve"> dietních pokrmů a příprava těsta. Kuchyni bude dále tvořit centrální varný ostrov složený z těžké technologie. Dále myti provozního nádobí, mytí stolního nádobí a dva úseky výdeje – jeden pro zvláštní školu</w:t>
      </w:r>
      <w:r w:rsidR="00B05202">
        <w:t xml:space="preserve"> a druhý pro obchodní akademii.</w:t>
      </w:r>
    </w:p>
    <w:p w14:paraId="4F5CEA83" w14:textId="77777777" w:rsidR="00B05202" w:rsidRDefault="00B05202" w:rsidP="00B05202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1FED9E4D" w14:textId="70162AF5" w:rsidR="0077105E" w:rsidRPr="00A1671B" w:rsidRDefault="004B087A" w:rsidP="00A1671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jc w:val="both"/>
        <w:rPr>
          <w:b/>
          <w:bCs/>
        </w:rPr>
      </w:pPr>
      <w:r w:rsidRPr="00CF7ED1">
        <w:rPr>
          <w:b/>
          <w:bCs/>
        </w:rPr>
        <w:t>Provozní řešení</w:t>
      </w:r>
    </w:p>
    <w:p w14:paraId="48552903" w14:textId="7C526E92" w:rsidR="00B216FE" w:rsidRDefault="002B6564" w:rsidP="00B216F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u w:val="single"/>
        </w:rPr>
      </w:pPr>
      <w:r>
        <w:rPr>
          <w:u w:val="single"/>
        </w:rPr>
        <w:t>Sklady</w:t>
      </w:r>
    </w:p>
    <w:p w14:paraId="7B4CDA70" w14:textId="4DE026A1" w:rsidR="00ED0B51" w:rsidRDefault="00CF6FDA" w:rsidP="00F71E8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Skladové zázemí </w:t>
      </w:r>
      <w:r w:rsidR="005A00A8">
        <w:t>je</w:t>
      </w:r>
      <w:r w:rsidR="005E1A50">
        <w:t xml:space="preserve"> složeno ze </w:t>
      </w:r>
      <w:r w:rsidR="005A00A8">
        <w:t>skladu odpadu</w:t>
      </w:r>
      <w:r w:rsidR="00EC1C5A">
        <w:t xml:space="preserve">, ve kterém je nově vybudován chladicí box pro sklad bioodpadu, </w:t>
      </w:r>
      <w:r w:rsidR="005E1A50">
        <w:t>suchého skladu</w:t>
      </w:r>
      <w:r w:rsidR="005A00A8">
        <w:t xml:space="preserve">, skladu DKP </w:t>
      </w:r>
      <w:r w:rsidR="00A7521A">
        <w:t>a skladu chlazených potravin</w:t>
      </w:r>
      <w:r w:rsidR="002349E5">
        <w:t xml:space="preserve">. </w:t>
      </w:r>
      <w:r w:rsidR="00A7521A">
        <w:t xml:space="preserve">Skladování zeleniny </w:t>
      </w:r>
      <w:r w:rsidR="005A00A8">
        <w:t>a brambor navazuje na prostor</w:t>
      </w:r>
      <w:r w:rsidR="00A7521A">
        <w:t xml:space="preserve"> hrubé přípravy zeleniny.</w:t>
      </w:r>
      <w:r w:rsidR="002349E5">
        <w:t xml:space="preserve"> Dále zde bude nově vybudován chladicí box</w:t>
      </w:r>
      <w:r w:rsidR="00EC1C5A">
        <w:t xml:space="preserve"> pro skladování potravin.</w:t>
      </w:r>
    </w:p>
    <w:p w14:paraId="38FB9887" w14:textId="77777777" w:rsidR="00ED0B51" w:rsidRDefault="005E1A50" w:rsidP="00F71E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Sklady budou </w:t>
      </w:r>
      <w:r w:rsidR="005A00A8">
        <w:t xml:space="preserve">nově </w:t>
      </w:r>
      <w:r>
        <w:t>vybaveny nerezovými skladovacími regály</w:t>
      </w:r>
      <w:r w:rsidR="005A35A5">
        <w:t xml:space="preserve">. V prostoru skladu chlazených potravin budou umístěny nové </w:t>
      </w:r>
      <w:r>
        <w:t>chladicí</w:t>
      </w:r>
      <w:r w:rsidR="005A35A5">
        <w:t xml:space="preserve"> a m</w:t>
      </w:r>
      <w:r>
        <w:t xml:space="preserve">razicí </w:t>
      </w:r>
      <w:r w:rsidR="005A35A5">
        <w:t xml:space="preserve">skříně. </w:t>
      </w:r>
      <w:r>
        <w:t>Potraviny budou skladovány dle druhovosti odděleně tak, aby bylo zamezeno kontamin</w:t>
      </w:r>
      <w:r w:rsidR="000D31E6">
        <w:t>a</w:t>
      </w:r>
      <w:r>
        <w:t>ci.</w:t>
      </w:r>
    </w:p>
    <w:p w14:paraId="266042D8" w14:textId="77777777" w:rsidR="00E315BB" w:rsidRPr="00713A86" w:rsidRDefault="00E315BB" w:rsidP="004B087A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5A23031C" w14:textId="431426A7" w:rsidR="00713A86" w:rsidRDefault="00713A86" w:rsidP="009F2A3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u w:val="single"/>
        </w:rPr>
      </w:pPr>
      <w:r>
        <w:rPr>
          <w:u w:val="single"/>
        </w:rPr>
        <w:t>Hrubá příprava zeleniny</w:t>
      </w:r>
    </w:p>
    <w:p w14:paraId="7396CC76" w14:textId="40F8E914" w:rsidR="007017D2" w:rsidRDefault="00713A86" w:rsidP="007017D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Pro hrubou přípravu zeleniny je </w:t>
      </w:r>
      <w:r w:rsidR="00E315BB">
        <w:t>v</w:t>
      </w:r>
      <w:r w:rsidR="00A7521A">
        <w:t>yhrazen</w:t>
      </w:r>
      <w:r w:rsidR="00E315BB">
        <w:t>a</w:t>
      </w:r>
      <w:r w:rsidR="00E05029">
        <w:t xml:space="preserve"> samostatná místnost</w:t>
      </w:r>
      <w:r w:rsidR="00C45450">
        <w:t xml:space="preserve"> </w:t>
      </w:r>
      <w:r w:rsidR="00E315BB">
        <w:t>přístupná z</w:t>
      </w:r>
      <w:r w:rsidR="00A7521A">
        <w:t> </w:t>
      </w:r>
      <w:r w:rsidR="00E315BB">
        <w:t>chodby</w:t>
      </w:r>
      <w:r w:rsidR="00A7521A">
        <w:t xml:space="preserve"> objektu.</w:t>
      </w:r>
      <w:r w:rsidR="00E315BB">
        <w:t xml:space="preserve"> </w:t>
      </w:r>
      <w:r w:rsidR="003F0CC0">
        <w:t>Nově bude vybavena stolem s dřezem a škrabkou zeleniny, u které bude v podlaze proveden podlahový žlab</w:t>
      </w:r>
      <w:r w:rsidR="00EC1C5A">
        <w:t>, a umyvadlem.</w:t>
      </w:r>
    </w:p>
    <w:p w14:paraId="25F1622E" w14:textId="7E48B3B5" w:rsidR="003F0CC0" w:rsidRDefault="003F0CC0" w:rsidP="00B0520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Na prostor hrubé přípravy navazuje samostatný sklad brambor a samostatný sklad zeleniny, který bude vybaven novými regály.</w:t>
      </w:r>
    </w:p>
    <w:p w14:paraId="7CEC1032" w14:textId="77777777" w:rsidR="003F0CC0" w:rsidRPr="003F0CC0" w:rsidRDefault="003F0CC0" w:rsidP="007017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</w:rPr>
      </w:pPr>
    </w:p>
    <w:p w14:paraId="2A08574D" w14:textId="4151A9BD" w:rsidR="00302FED" w:rsidRDefault="00302FED" w:rsidP="00302FE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u w:val="single"/>
        </w:rPr>
      </w:pPr>
      <w:r>
        <w:rPr>
          <w:u w:val="single"/>
        </w:rPr>
        <w:t>Příprava masa</w:t>
      </w:r>
    </w:p>
    <w:p w14:paraId="40E13D44" w14:textId="2F685C82" w:rsidR="00AB5A4B" w:rsidRDefault="00C720B9" w:rsidP="005E1A5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Pro přípravu masa je vyhrazena samostatná místnost přístupná z chodby objektu. </w:t>
      </w:r>
      <w:r w:rsidR="00AB5A4B">
        <w:t xml:space="preserve">Přípravna bude nově vybavena chladicí a mrazicí skříní, dále pracovními plochami, nad kterými budou umístěny police či skříňky, dřezem a řeznickým špalkem. Pro zpracování masa zde bude umístěn mlýnek na maso, </w:t>
      </w:r>
      <w:proofErr w:type="spellStart"/>
      <w:r w:rsidR="00AB5A4B">
        <w:t>nudličkovač</w:t>
      </w:r>
      <w:proofErr w:type="spellEnd"/>
      <w:r w:rsidR="00AB5A4B">
        <w:t xml:space="preserve"> masa a naklepávač masa.</w:t>
      </w:r>
      <w:r w:rsidR="00EC1C5A">
        <w:t xml:space="preserve"> V prostoru přípravny bude také osazeno umyvadlo.</w:t>
      </w:r>
    </w:p>
    <w:p w14:paraId="1933DE45" w14:textId="75E2C5E5" w:rsidR="00C720B9" w:rsidRDefault="005E1A50" w:rsidP="00F71E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V úseku přípravy masa bude také probíhat výtluk vajec. V době výtluku a manipulace s vejci nebude v úseku probíhat manipulace s jinými potravinami. Po ukončení výtluku bude prostor očištěn a </w:t>
      </w:r>
      <w:proofErr w:type="gramStart"/>
      <w:r>
        <w:t>desinfikován</w:t>
      </w:r>
      <w:proofErr w:type="gramEnd"/>
      <w:r>
        <w:t xml:space="preserve">. K uskladnění vajec bude v úseku vyhrazena samostatná </w:t>
      </w:r>
      <w:r w:rsidR="00C720B9">
        <w:t>chladnička.</w:t>
      </w:r>
    </w:p>
    <w:p w14:paraId="46E0BA0F" w14:textId="77777777" w:rsidR="00890872" w:rsidRDefault="00890872" w:rsidP="00890872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3C0A011D" w14:textId="77777777" w:rsidR="00890872" w:rsidRDefault="00890872" w:rsidP="0089087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u w:val="single"/>
        </w:rPr>
      </w:pPr>
      <w:r>
        <w:rPr>
          <w:u w:val="single"/>
        </w:rPr>
        <w:t>Příprava těsta</w:t>
      </w:r>
    </w:p>
    <w:p w14:paraId="6EF70F95" w14:textId="628CD818" w:rsidR="00890872" w:rsidRPr="00BE4E41" w:rsidRDefault="00890872" w:rsidP="00302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</w:rPr>
      </w:pPr>
      <w:r>
        <w:t xml:space="preserve">Příprava těsta bude probíhat ve vyhrazeném úseku v rámci hlavního prostoru kuchyně. Úsek bude nově vybaven </w:t>
      </w:r>
      <w:r w:rsidR="000E48B3">
        <w:t xml:space="preserve">děličkou těsta a pojízdnými stoly s kamennou deskou pro práci s těstem, dále pak repasovaným univerzálním robotem, </w:t>
      </w:r>
      <w:r>
        <w:t>nad kterým bude osazena police pro uložení příslušenství k</w:t>
      </w:r>
      <w:r w:rsidR="000E48B3">
        <w:t> </w:t>
      </w:r>
      <w:r>
        <w:t>robotu</w:t>
      </w:r>
      <w:r w:rsidR="000E48B3">
        <w:t>.</w:t>
      </w:r>
    </w:p>
    <w:p w14:paraId="69D7286D" w14:textId="77777777" w:rsidR="00E175C1" w:rsidRDefault="00E175C1" w:rsidP="00E17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</w:p>
    <w:p w14:paraId="6564BD1B" w14:textId="110AC19B" w:rsidR="00E175C1" w:rsidRDefault="00E175C1" w:rsidP="00E175C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Style w:val="normaltextrun"/>
          <w:rFonts w:ascii="Calibri" w:hAnsi="Calibri" w:cs="Calibri"/>
          <w:color w:val="000000"/>
          <w:u w:val="single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u w:val="single"/>
          <w:bdr w:val="none" w:sz="0" w:space="0" w:color="auto" w:frame="1"/>
        </w:rPr>
        <w:t>Čistá příprava</w:t>
      </w:r>
      <w:r w:rsidR="005A35A5">
        <w:rPr>
          <w:rStyle w:val="normaltextrun"/>
          <w:rFonts w:ascii="Calibri" w:hAnsi="Calibri" w:cs="Calibri"/>
          <w:color w:val="000000"/>
          <w:u w:val="single"/>
          <w:bdr w:val="none" w:sz="0" w:space="0" w:color="auto" w:frame="1"/>
        </w:rPr>
        <w:t xml:space="preserve"> zeleniny</w:t>
      </w:r>
    </w:p>
    <w:p w14:paraId="243A2330" w14:textId="034ABE1E" w:rsidR="00E175C1" w:rsidRDefault="00E175C1" w:rsidP="00E17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Příprava </w:t>
      </w:r>
      <w:r w:rsidR="00BE4E41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zeleniny 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bude probíhat ve vyhrazeném úseku v rámci </w:t>
      </w:r>
      <w:r w:rsidR="00CF2042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hlavního prostoru 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kuchyně. Pracovní úsek bude </w:t>
      </w:r>
      <w:r w:rsidR="005A35A5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nově 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vybaven </w:t>
      </w:r>
      <w:r w:rsidR="005A35A5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pracovními stoly, nad kterými budou umístěny police či skříňky, dvěma dřezy a pro zpracování zeleniny zde bud</w:t>
      </w:r>
      <w:r w:rsidR="00BE4E41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e</w:t>
      </w:r>
      <w:r w:rsidR="005A35A5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umístěn stávající krouhač, stolní robot a mikrovlnná trouba. Nově zde budou také dvě chladicí skříně.</w:t>
      </w:r>
    </w:p>
    <w:p w14:paraId="2FC27B00" w14:textId="674E7EF1" w:rsidR="00EF7BBA" w:rsidRDefault="00BE4E41" w:rsidP="00840A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Pro usnadnění úklidu a sanitace bude v podlaze proveden podlahový štěrbinový žlab a v dosahu úseku bude osazeno umyvadlo s bezdotykovým ovládáním.</w:t>
      </w:r>
    </w:p>
    <w:p w14:paraId="52E5CF1C" w14:textId="77777777" w:rsidR="00840A0E" w:rsidRPr="00840A0E" w:rsidRDefault="00840A0E" w:rsidP="00840A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  <w:color w:val="000000"/>
          <w:bdr w:val="none" w:sz="0" w:space="0" w:color="auto" w:frame="1"/>
        </w:rPr>
      </w:pPr>
    </w:p>
    <w:p w14:paraId="73F606CB" w14:textId="2787E935" w:rsidR="00495806" w:rsidRDefault="00851F61" w:rsidP="0049580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Style w:val="normaltextrun"/>
          <w:rFonts w:ascii="Calibri" w:hAnsi="Calibri" w:cs="Calibri"/>
          <w:color w:val="000000"/>
          <w:u w:val="single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u w:val="single"/>
          <w:bdr w:val="none" w:sz="0" w:space="0" w:color="auto" w:frame="1"/>
        </w:rPr>
        <w:t>Varna</w:t>
      </w:r>
    </w:p>
    <w:p w14:paraId="0F38CBE5" w14:textId="4893440E" w:rsidR="00CF2042" w:rsidRPr="00CF2042" w:rsidRDefault="00AE2E5F" w:rsidP="00FB68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Tepelnou úpravu pokrmů bude tvořit </w:t>
      </w:r>
      <w:r w:rsidR="00851F61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centrální </w:t>
      </w: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varný ostrov </w:t>
      </w:r>
      <w:r w:rsidR="000240F0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se středovou </w:t>
      </w:r>
      <w:proofErr w:type="spellStart"/>
      <w:r w:rsidR="000240F0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polopříčkou</w:t>
      </w:r>
      <w:proofErr w:type="spellEnd"/>
      <w:r w:rsidR="000240F0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. </w:t>
      </w:r>
      <w:r w:rsidR="00EF7BBA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Dále budou </w:t>
      </w:r>
      <w:r w:rsidR="00CF2042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úsek tvořit </w:t>
      </w:r>
      <w:r w:rsidR="00EF7BBA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dva </w:t>
      </w:r>
      <w:r w:rsidR="00CF2042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konvektomaty, které budou umístěny podél </w:t>
      </w:r>
      <w:proofErr w:type="spellStart"/>
      <w:r w:rsidR="00CF2042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polopříčky</w:t>
      </w:r>
      <w:proofErr w:type="spellEnd"/>
      <w:r w:rsidR="00CF2042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kuchyně</w:t>
      </w:r>
      <w:r w:rsidR="00EF7BBA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– viz. výkresová dokumentace.</w:t>
      </w:r>
      <w:r w:rsidR="00CF2042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V dosahu bud</w:t>
      </w:r>
      <w:r w:rsidR="00EF7BBA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e</w:t>
      </w:r>
      <w:r w:rsidR="00CF2042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 xml:space="preserve"> umístěn vozík na příslušenství k těžké technologii a osazeno umyvadlo </w:t>
      </w:r>
      <w:r w:rsidR="00CF2042">
        <w:t xml:space="preserve">s bezdotykovým ovládáním. </w:t>
      </w:r>
      <w:r w:rsidR="00CF2042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Nad varnou technologií budou instalovány odsavače par. V místech, kde je to technologicky žádoucí, budou v podlaze u varné technologie provedeny podlahové žlaby.</w:t>
      </w:r>
    </w:p>
    <w:p w14:paraId="4BAE0FC7" w14:textId="77777777" w:rsidR="00CF2042" w:rsidRDefault="00CF2042" w:rsidP="00495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</w:p>
    <w:p w14:paraId="10326C88" w14:textId="77777777" w:rsidR="00CF2042" w:rsidRPr="005B7D15" w:rsidRDefault="00CF2042" w:rsidP="00CF204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 w:rsidRPr="005B7D15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lastRenderedPageBreak/>
        <w:t>Skladba výrobní technologie:</w:t>
      </w:r>
    </w:p>
    <w:p w14:paraId="797A512E" w14:textId="77777777" w:rsidR="00CF2042" w:rsidRPr="00FC3A07" w:rsidRDefault="00CF2042" w:rsidP="00CF204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Style w:val="normaltextrun"/>
          <w:rFonts w:ascii="Calibri" w:hAnsi="Calibri" w:cs="Calibri"/>
          <w:i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i/>
          <w:color w:val="000000"/>
          <w:bdr w:val="none" w:sz="0" w:space="0" w:color="auto" w:frame="1"/>
        </w:rPr>
        <w:t>Zařízení</w:t>
      </w:r>
      <w:r>
        <w:rPr>
          <w:rStyle w:val="normaltextrun"/>
          <w:rFonts w:ascii="Calibri" w:hAnsi="Calibri" w:cs="Calibri"/>
          <w:i/>
          <w:color w:val="000000"/>
          <w:bdr w:val="none" w:sz="0" w:space="0" w:color="auto" w:frame="1"/>
        </w:rPr>
        <w:tab/>
      </w:r>
      <w:r>
        <w:rPr>
          <w:rStyle w:val="normaltextrun"/>
          <w:rFonts w:ascii="Calibri" w:hAnsi="Calibri" w:cs="Calibri"/>
          <w:i/>
          <w:color w:val="000000"/>
          <w:bdr w:val="none" w:sz="0" w:space="0" w:color="auto" w:frame="1"/>
        </w:rPr>
        <w:tab/>
      </w:r>
      <w:r>
        <w:rPr>
          <w:rStyle w:val="normaltextrun"/>
          <w:rFonts w:ascii="Calibri" w:hAnsi="Calibri" w:cs="Calibri"/>
          <w:i/>
          <w:color w:val="000000"/>
          <w:bdr w:val="none" w:sz="0" w:space="0" w:color="auto" w:frame="1"/>
        </w:rPr>
        <w:tab/>
      </w:r>
      <w:r>
        <w:rPr>
          <w:rStyle w:val="normaltextrun"/>
          <w:rFonts w:ascii="Calibri" w:hAnsi="Calibri" w:cs="Calibri"/>
          <w:i/>
          <w:color w:val="000000"/>
          <w:bdr w:val="none" w:sz="0" w:space="0" w:color="auto" w:frame="1"/>
        </w:rPr>
        <w:tab/>
      </w:r>
      <w:r>
        <w:rPr>
          <w:rStyle w:val="normaltextrun"/>
          <w:rFonts w:ascii="Calibri" w:hAnsi="Calibri" w:cs="Calibri"/>
          <w:i/>
          <w:color w:val="000000"/>
          <w:bdr w:val="none" w:sz="0" w:space="0" w:color="auto" w:frame="1"/>
        </w:rPr>
        <w:tab/>
      </w:r>
      <w:r>
        <w:rPr>
          <w:rStyle w:val="normaltextrun"/>
          <w:rFonts w:ascii="Calibri" w:hAnsi="Calibri" w:cs="Calibri"/>
          <w:i/>
          <w:color w:val="000000"/>
          <w:bdr w:val="none" w:sz="0" w:space="0" w:color="auto" w:frame="1"/>
        </w:rPr>
        <w:tab/>
      </w:r>
      <w:r>
        <w:rPr>
          <w:rStyle w:val="normaltextrun"/>
          <w:rFonts w:ascii="Calibri" w:hAnsi="Calibri" w:cs="Calibri"/>
          <w:i/>
          <w:color w:val="000000"/>
          <w:bdr w:val="none" w:sz="0" w:space="0" w:color="auto" w:frame="1"/>
        </w:rPr>
        <w:tab/>
        <w:t>kapacita</w:t>
      </w:r>
      <w:r>
        <w:rPr>
          <w:rStyle w:val="normaltextrun"/>
          <w:rFonts w:ascii="Calibri" w:hAnsi="Calibri" w:cs="Calibri"/>
          <w:i/>
          <w:color w:val="000000"/>
          <w:bdr w:val="none" w:sz="0" w:space="0" w:color="auto" w:frame="1"/>
        </w:rPr>
        <w:tab/>
        <w:t xml:space="preserve">příkon </w:t>
      </w:r>
      <w:r>
        <w:rPr>
          <w:rStyle w:val="normaltextrun"/>
          <w:rFonts w:ascii="Calibri" w:hAnsi="Calibri" w:cs="Calibri"/>
          <w:i/>
          <w:color w:val="000000"/>
          <w:bdr w:val="none" w:sz="0" w:space="0" w:color="auto" w:frame="1"/>
          <w:lang w:val="en-US"/>
        </w:rPr>
        <w:t>[kW]</w:t>
      </w:r>
      <w:r>
        <w:rPr>
          <w:rStyle w:val="normaltextrun"/>
          <w:rFonts w:ascii="Calibri" w:hAnsi="Calibri" w:cs="Calibri"/>
          <w:i/>
          <w:color w:val="000000"/>
          <w:bdr w:val="none" w:sz="0" w:space="0" w:color="auto" w:frame="1"/>
        </w:rPr>
        <w:tab/>
        <w:t xml:space="preserve">počet </w:t>
      </w:r>
      <w:r>
        <w:rPr>
          <w:rStyle w:val="normaltextrun"/>
          <w:rFonts w:ascii="Calibri" w:hAnsi="Calibri" w:cs="Calibri"/>
          <w:i/>
          <w:color w:val="000000"/>
          <w:bdr w:val="none" w:sz="0" w:space="0" w:color="auto" w:frame="1"/>
          <w:lang w:val="en-US"/>
        </w:rPr>
        <w:t>[</w:t>
      </w:r>
      <w:proofErr w:type="spellStart"/>
      <w:r>
        <w:rPr>
          <w:rStyle w:val="normaltextrun"/>
          <w:rFonts w:ascii="Calibri" w:hAnsi="Calibri" w:cs="Calibri"/>
          <w:i/>
          <w:color w:val="000000"/>
          <w:bdr w:val="none" w:sz="0" w:space="0" w:color="auto" w:frame="1"/>
          <w:lang w:val="en-US"/>
        </w:rPr>
        <w:t>ks</w:t>
      </w:r>
      <w:proofErr w:type="spellEnd"/>
      <w:r>
        <w:rPr>
          <w:rStyle w:val="normaltextrun"/>
          <w:rFonts w:ascii="Calibri" w:hAnsi="Calibri" w:cs="Calibri"/>
          <w:i/>
          <w:color w:val="000000"/>
          <w:bdr w:val="none" w:sz="0" w:space="0" w:color="auto" w:frame="1"/>
          <w:lang w:val="en-US"/>
        </w:rPr>
        <w:t>]</w:t>
      </w:r>
    </w:p>
    <w:tbl>
      <w:tblPr>
        <w:tblW w:w="9087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6"/>
        <w:gridCol w:w="1417"/>
        <w:gridCol w:w="1419"/>
        <w:gridCol w:w="1275"/>
      </w:tblGrid>
      <w:tr w:rsidR="00CF2042" w14:paraId="2ACC88A2" w14:textId="77777777" w:rsidTr="009154A2">
        <w:trPr>
          <w:trHeight w:val="8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4893F41" w14:textId="64161926" w:rsidR="00CF2042" w:rsidRDefault="007D6799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Sporák plynový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04C9009" w14:textId="4D9B931A" w:rsidR="00CF2042" w:rsidRDefault="007D6799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4 hořáky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43E6092" w14:textId="576FCE77" w:rsidR="00CF2042" w:rsidRDefault="004D3CE7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80B7677" w14:textId="77777777" w:rsidR="00CF2042" w:rsidRDefault="00CF2042" w:rsidP="009154A2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1</w:t>
            </w:r>
          </w:p>
        </w:tc>
      </w:tr>
      <w:tr w:rsidR="007D6799" w14:paraId="2D345C63" w14:textId="77777777" w:rsidTr="009154A2">
        <w:trPr>
          <w:trHeight w:val="8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945E270" w14:textId="3DC5839A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Multifunkční varné zařízení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90CCE5D" w14:textId="5D568130" w:rsidR="007D6799" w:rsidRDefault="007D6799" w:rsidP="007D6799">
            <w:pPr>
              <w:pStyle w:val="Bezmezer"/>
              <w:rPr>
                <w:lang w:val="cs"/>
              </w:rPr>
            </w:pPr>
            <w:proofErr w:type="gramStart"/>
            <w:r>
              <w:rPr>
                <w:lang w:val="cs"/>
              </w:rPr>
              <w:t>150l</w:t>
            </w:r>
            <w:proofErr w:type="gramEnd"/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B557A03" w14:textId="5AA6EAE6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27,5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9368FB8" w14:textId="508E58F0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1</w:t>
            </w:r>
          </w:p>
        </w:tc>
      </w:tr>
      <w:tr w:rsidR="007D6799" w14:paraId="47D44C8B" w14:textId="77777777" w:rsidTr="009154A2">
        <w:trPr>
          <w:trHeight w:val="8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CB8A1BD" w14:textId="2CBBB70D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Míchací kotel elektrický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221D7E1" w14:textId="386A3C40" w:rsidR="007D6799" w:rsidRDefault="007D6799" w:rsidP="007D6799">
            <w:pPr>
              <w:pStyle w:val="Bezmezer"/>
              <w:rPr>
                <w:lang w:val="cs"/>
              </w:rPr>
            </w:pPr>
            <w:proofErr w:type="gramStart"/>
            <w:r>
              <w:rPr>
                <w:lang w:val="cs"/>
              </w:rPr>
              <w:t>200l</w:t>
            </w:r>
            <w:proofErr w:type="gramEnd"/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763B544" w14:textId="5E962483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36,5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72DEC70" w14:textId="41039772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1</w:t>
            </w:r>
          </w:p>
        </w:tc>
      </w:tr>
      <w:tr w:rsidR="007D6799" w14:paraId="41AA90BC" w14:textId="77777777" w:rsidTr="009154A2">
        <w:trPr>
          <w:trHeight w:val="8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AE4ECDF" w14:textId="6EDFDAB4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Multifunkční pánev elektrická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B600964" w14:textId="5AE0EB2D" w:rsidR="007D6799" w:rsidRDefault="007D6799" w:rsidP="007D6799">
            <w:pPr>
              <w:pStyle w:val="Bezmezer"/>
              <w:rPr>
                <w:lang w:val="cs"/>
              </w:rPr>
            </w:pPr>
            <w:proofErr w:type="gramStart"/>
            <w:r>
              <w:rPr>
                <w:lang w:val="cs"/>
              </w:rPr>
              <w:t>150l</w:t>
            </w:r>
            <w:proofErr w:type="gramEnd"/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E552E33" w14:textId="1AED2F2B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4DA3186" w14:textId="19676026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1</w:t>
            </w:r>
          </w:p>
        </w:tc>
      </w:tr>
      <w:tr w:rsidR="007D6799" w14:paraId="7FAED0A2" w14:textId="77777777" w:rsidTr="009154A2">
        <w:trPr>
          <w:trHeight w:val="8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2EE628B" w14:textId="029611F9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Multifunkční pánev elektrická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E470E58" w14:textId="6A8A0E5C" w:rsidR="007D6799" w:rsidRDefault="007D6799" w:rsidP="007D6799">
            <w:pPr>
              <w:pStyle w:val="Bezmezer"/>
              <w:rPr>
                <w:lang w:val="cs"/>
              </w:rPr>
            </w:pPr>
            <w:proofErr w:type="gramStart"/>
            <w:r>
              <w:rPr>
                <w:lang w:val="cs"/>
              </w:rPr>
              <w:t>100l</w:t>
            </w:r>
            <w:proofErr w:type="gramEnd"/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6FE0103" w14:textId="6D8E670D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979C606" w14:textId="25C351AC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1</w:t>
            </w:r>
          </w:p>
        </w:tc>
      </w:tr>
      <w:tr w:rsidR="007D6799" w14:paraId="4920AA18" w14:textId="77777777" w:rsidTr="009154A2">
        <w:trPr>
          <w:trHeight w:val="8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ACF4148" w14:textId="66D7BA40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 xml:space="preserve">Konvektomat </w:t>
            </w:r>
            <w:r w:rsidR="00C82FA2">
              <w:rPr>
                <w:lang w:val="cs"/>
              </w:rPr>
              <w:t>plynový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C085F1D" w14:textId="77777777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20xGN11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835D452" w14:textId="4F4D73CE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2x 37,2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541F2022" w14:textId="77777777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2</w:t>
            </w:r>
          </w:p>
        </w:tc>
      </w:tr>
      <w:tr w:rsidR="007D6799" w14:paraId="019AA787" w14:textId="77777777" w:rsidTr="009154A2">
        <w:trPr>
          <w:trHeight w:val="8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052A2A39" w14:textId="17DED00C" w:rsidR="007D6799" w:rsidRDefault="0022246A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Udržovací zařízení</w:t>
            </w:r>
            <w:r w:rsidR="007D6799">
              <w:rPr>
                <w:lang w:val="cs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A27578" w14:textId="713D8A16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2xdvířka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C814F3E" w14:textId="2583CFAA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2x 1,06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7C9BE6A" w14:textId="7B9E9F9B" w:rsidR="007D6799" w:rsidRDefault="007D6799" w:rsidP="007D6799">
            <w:pPr>
              <w:pStyle w:val="Bezmezer"/>
              <w:rPr>
                <w:lang w:val="cs"/>
              </w:rPr>
            </w:pPr>
            <w:r>
              <w:rPr>
                <w:lang w:val="cs"/>
              </w:rPr>
              <w:t>2</w:t>
            </w:r>
          </w:p>
        </w:tc>
      </w:tr>
    </w:tbl>
    <w:p w14:paraId="25501DED" w14:textId="77777777" w:rsidR="00EF633A" w:rsidRDefault="00EF633A" w:rsidP="00495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</w:p>
    <w:p w14:paraId="3C967CD7" w14:textId="31ECC9FF" w:rsidR="005E5788" w:rsidRPr="005E5788" w:rsidRDefault="00495806" w:rsidP="005E578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Style w:val="normaltextrun"/>
        </w:rPr>
      </w:pPr>
      <w:r>
        <w:rPr>
          <w:u w:val="single"/>
        </w:rPr>
        <w:t>Výdej jídla</w:t>
      </w:r>
    </w:p>
    <w:p w14:paraId="0785A529" w14:textId="2D1DD549" w:rsidR="0022246A" w:rsidRDefault="005E5788" w:rsidP="0022246A">
      <w:pPr>
        <w:spacing w:after="120"/>
        <w:jc w:val="both"/>
      </w:pPr>
      <w:r>
        <w:t>Výdej pokrmů bude probíhat</w:t>
      </w:r>
      <w:r w:rsidR="0022246A">
        <w:t xml:space="preserve"> do dvou odbytových úseků:</w:t>
      </w:r>
    </w:p>
    <w:p w14:paraId="567F9014" w14:textId="6D817258" w:rsidR="0022246A" w:rsidRDefault="0022246A" w:rsidP="003D438C">
      <w:pPr>
        <w:spacing w:after="0"/>
        <w:jc w:val="both"/>
      </w:pPr>
      <w:r>
        <w:rPr>
          <w:b/>
          <w:bCs/>
        </w:rPr>
        <w:t>Výdej zvláštní škola</w:t>
      </w:r>
    </w:p>
    <w:p w14:paraId="6BE5F0CF" w14:textId="72E8D379" w:rsidR="0022246A" w:rsidRDefault="0022246A" w:rsidP="00B052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t xml:space="preserve">Úsek výdeje bude probíhat výdejním oknem z vyhřívaných van o celkové kapacitě </w:t>
      </w:r>
      <w:r w:rsidR="00B05202">
        <w:t>4</w:t>
      </w:r>
      <w:r>
        <w:t>xGN11. Nad výdejními vanami bude umístěna hygienická nástavba. Dále zde bude umístěno jedno z udržovacích zařízení a vyhřívaný vozík na talíře.</w:t>
      </w:r>
      <w:r w:rsidR="00EF633A">
        <w:t xml:space="preserve"> </w:t>
      </w:r>
      <w:r w:rsidR="00EF633A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V dosahu úseku bude osazeno umyvadlo s bezdotykovým ovládáním.</w:t>
      </w:r>
    </w:p>
    <w:p w14:paraId="19F1C8BC" w14:textId="77777777" w:rsidR="00EF633A" w:rsidRPr="00EF633A" w:rsidRDefault="00EF633A" w:rsidP="00EF63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  <w:color w:val="000000"/>
          <w:bdr w:val="none" w:sz="0" w:space="0" w:color="auto" w:frame="1"/>
        </w:rPr>
      </w:pPr>
    </w:p>
    <w:p w14:paraId="4E758D92" w14:textId="67D807F9" w:rsidR="0022246A" w:rsidRDefault="0022246A" w:rsidP="0022246A">
      <w:pPr>
        <w:spacing w:after="0"/>
        <w:jc w:val="both"/>
      </w:pPr>
      <w:r>
        <w:rPr>
          <w:b/>
          <w:bCs/>
        </w:rPr>
        <w:t>Výdej obchodní akademie</w:t>
      </w:r>
    </w:p>
    <w:p w14:paraId="0EC4FBC0" w14:textId="0F5C8D75" w:rsidR="0022246A" w:rsidRDefault="0022246A" w:rsidP="0022246A">
      <w:pPr>
        <w:spacing w:after="0"/>
        <w:jc w:val="both"/>
      </w:pPr>
      <w:r>
        <w:t xml:space="preserve">Úsek výdeje bude probíhat výdejním oknem z vyhřívaných van o celkové kapacitě </w:t>
      </w:r>
      <w:r w:rsidR="00B05202">
        <w:t>10</w:t>
      </w:r>
      <w:r>
        <w:t xml:space="preserve">xGN11. Nad výdejními vanami bude umístěna hygienická nástavba. Součástí výdeje budou také vyhřívané vozíky na talíře, </w:t>
      </w:r>
      <w:r w:rsidR="00EC1C5A">
        <w:t xml:space="preserve">udržovací vyhřívaný vozík na 15xGN11, </w:t>
      </w:r>
      <w:r>
        <w:t>chladicí skříň, stůl s dvířky a druhé z udržovacích zařízení.</w:t>
      </w:r>
      <w:r w:rsidR="00EF633A">
        <w:t xml:space="preserve"> Pro usnadnění úklidu a sanitace bude v podlaze proveden podlahový žlab štěrbinový a v dosahu úseku bude osazeno umyvadlo s bezdotykovým ovládáním.</w:t>
      </w:r>
    </w:p>
    <w:p w14:paraId="1316E618" w14:textId="46BEF640" w:rsidR="005E5788" w:rsidRDefault="005E5788" w:rsidP="003D438C">
      <w:pPr>
        <w:spacing w:after="0"/>
        <w:jc w:val="both"/>
      </w:pPr>
    </w:p>
    <w:p w14:paraId="2A36CB02" w14:textId="26EFAD90" w:rsidR="005E5788" w:rsidRDefault="005E5788" w:rsidP="00BC5609">
      <w:pPr>
        <w:spacing w:after="0"/>
        <w:jc w:val="both"/>
      </w:pPr>
      <w:r>
        <w:t>Nápojov</w:t>
      </w:r>
      <w:r w:rsidR="0022246A">
        <w:t>é</w:t>
      </w:r>
      <w:r>
        <w:t xml:space="preserve"> </w:t>
      </w:r>
      <w:r w:rsidR="002E5A58">
        <w:t xml:space="preserve">a salátové </w:t>
      </w:r>
      <w:r>
        <w:t>úsek</w:t>
      </w:r>
      <w:r w:rsidR="0022246A">
        <w:t>y u obou výdejů</w:t>
      </w:r>
      <w:r>
        <w:t xml:space="preserve"> bud</w:t>
      </w:r>
      <w:r w:rsidR="0022246A">
        <w:t>ou</w:t>
      </w:r>
      <w:r>
        <w:t xml:space="preserve"> </w:t>
      </w:r>
      <w:r w:rsidR="0022246A">
        <w:t>umístěny</w:t>
      </w:r>
      <w:r>
        <w:t xml:space="preserve"> v odbytovém prostoru</w:t>
      </w:r>
      <w:r w:rsidR="0022246A">
        <w:t>.</w:t>
      </w:r>
      <w:r w:rsidR="002E5A58">
        <w:t xml:space="preserve"> Bude zde stůl s vestavěnou chlazenou vanou na saláty, dále várnice na nápoje a vířič nápojů. </w:t>
      </w:r>
      <w:r>
        <w:t>U stolu bud</w:t>
      </w:r>
      <w:r w:rsidR="002E5A58">
        <w:t>ou</w:t>
      </w:r>
      <w:r>
        <w:t xml:space="preserve"> umístěn</w:t>
      </w:r>
      <w:r w:rsidR="002E5A58">
        <w:t xml:space="preserve">y </w:t>
      </w:r>
      <w:r>
        <w:t>vozík</w:t>
      </w:r>
      <w:r w:rsidR="002E5A58">
        <w:t>y</w:t>
      </w:r>
      <w:r>
        <w:t xml:space="preserve"> na skleničky</w:t>
      </w:r>
      <w:r w:rsidR="002E5A58">
        <w:t xml:space="preserve"> a na misky</w:t>
      </w:r>
      <w:r w:rsidR="00BC5609">
        <w:t>.</w:t>
      </w:r>
    </w:p>
    <w:p w14:paraId="3B39F562" w14:textId="77777777" w:rsidR="00EF633A" w:rsidRPr="00BC5609" w:rsidRDefault="00EF633A" w:rsidP="00BC5609">
      <w:pPr>
        <w:spacing w:after="0"/>
        <w:jc w:val="both"/>
        <w:rPr>
          <w:rStyle w:val="normaltextrun"/>
        </w:rPr>
      </w:pPr>
    </w:p>
    <w:p w14:paraId="27969F29" w14:textId="0058C345" w:rsidR="003A4BC6" w:rsidRPr="00722388" w:rsidRDefault="007937A8" w:rsidP="003A4BC6">
      <w:pPr>
        <w:widowControl w:val="0"/>
        <w:autoSpaceDE w:val="0"/>
        <w:autoSpaceDN w:val="0"/>
        <w:adjustRightInd w:val="0"/>
        <w:spacing w:after="120" w:line="240" w:lineRule="auto"/>
        <w:jc w:val="both"/>
      </w:pPr>
      <w:r>
        <w:rPr>
          <w:u w:val="single"/>
        </w:rPr>
        <w:t xml:space="preserve">Mytí provozního </w:t>
      </w:r>
      <w:r w:rsidR="00703FBD">
        <w:rPr>
          <w:u w:val="single"/>
        </w:rPr>
        <w:t xml:space="preserve">(černého) </w:t>
      </w:r>
      <w:r>
        <w:rPr>
          <w:u w:val="single"/>
        </w:rPr>
        <w:t>nádobí</w:t>
      </w:r>
    </w:p>
    <w:p w14:paraId="38C61CD7" w14:textId="10E4C5A7" w:rsidR="00F316B2" w:rsidRDefault="007937A8" w:rsidP="003D438C">
      <w:pPr>
        <w:spacing w:after="0"/>
        <w:jc w:val="both"/>
      </w:pPr>
      <w:r>
        <w:t xml:space="preserve">Použité kuchyňské nádobí se bude umývat </w:t>
      </w:r>
      <w:r w:rsidR="00B201E5">
        <w:t>ve vyhrazeném úseku</w:t>
      </w:r>
      <w:r w:rsidR="00780D86">
        <w:t xml:space="preserve">. </w:t>
      </w:r>
      <w:r w:rsidR="00BC5609">
        <w:t>Nově zde bude</w:t>
      </w:r>
      <w:r w:rsidR="00B201E5">
        <w:t xml:space="preserve"> umístěn stůl s dřezem a sprchovou baterií, mycí stroj</w:t>
      </w:r>
      <w:r w:rsidR="00B05202">
        <w:t xml:space="preserve"> myjící na bázi granulátu</w:t>
      </w:r>
      <w:r w:rsidR="00B201E5">
        <w:t xml:space="preserve"> a výstupní stůl. K dočasnému uložení umytého nádobí budou sloužit regály umístěné podél příčky.</w:t>
      </w:r>
    </w:p>
    <w:p w14:paraId="4303A0F6" w14:textId="044505D3" w:rsidR="00780D86" w:rsidRDefault="00780D86" w:rsidP="003D438C">
      <w:pPr>
        <w:spacing w:after="0"/>
        <w:ind w:firstLine="567"/>
        <w:jc w:val="both"/>
      </w:pPr>
      <w:r>
        <w:t>Nad mycím stojem bude instalován odsavač par</w:t>
      </w:r>
      <w:r w:rsidR="00703FBD">
        <w:t xml:space="preserve"> a k usnadnění úklidu a sanitace bude v podlaze proveden</w:t>
      </w:r>
      <w:r w:rsidR="00EF633A">
        <w:t xml:space="preserve"> podlahový žlab štěrbinový.</w:t>
      </w:r>
    </w:p>
    <w:p w14:paraId="7B76F6BD" w14:textId="77777777" w:rsidR="00780D86" w:rsidRPr="00B201E5" w:rsidRDefault="00780D86" w:rsidP="00780D86">
      <w:pPr>
        <w:spacing w:after="0"/>
        <w:rPr>
          <w:rStyle w:val="normaltextrun"/>
        </w:rPr>
      </w:pPr>
    </w:p>
    <w:p w14:paraId="566A97CF" w14:textId="77777777" w:rsidR="0099101F" w:rsidRDefault="0099101F" w:rsidP="0099101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u w:val="single"/>
          <w:bdr w:val="none" w:sz="0" w:space="0" w:color="auto" w:frame="1"/>
        </w:rPr>
        <w:t>Mytí stolního nádobí</w:t>
      </w:r>
    </w:p>
    <w:p w14:paraId="510B5C77" w14:textId="77777777" w:rsidR="00B2292C" w:rsidRDefault="00B2292C" w:rsidP="00B2292C">
      <w:pPr>
        <w:widowControl w:val="0"/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Použité stolní nádobí budou žáci obchodní akademie odkládat na parapetní desku určenou ke sběru špinavého nádobí. Nádobí bude odebráno, zakládáno do košů a následně myto v tunelovém mycím stroji. Špinavé nádobí od žáků zvláštní školy se do prostoru mytí bude převážet pomocí vozíků na tácy.</w:t>
      </w:r>
    </w:p>
    <w:p w14:paraId="7E006152" w14:textId="337F41B4" w:rsidR="00B2292C" w:rsidRDefault="00B2292C" w:rsidP="00B2292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cs="Calibri"/>
        </w:rPr>
      </w:pPr>
      <w:r>
        <w:rPr>
          <w:rFonts w:cs="Calibri"/>
        </w:rPr>
        <w:t xml:space="preserve">Kromě mycího stroje bude usek mytí vybaven vstupním stolem s dřezem a pojezdy </w:t>
      </w:r>
      <w:r w:rsidR="00DB669A">
        <w:rPr>
          <w:rFonts w:cs="Calibri"/>
        </w:rPr>
        <w:t>na</w:t>
      </w:r>
      <w:r>
        <w:rPr>
          <w:rFonts w:cs="Calibri"/>
        </w:rPr>
        <w:t xml:space="preserve"> koš, sprchou pro </w:t>
      </w:r>
      <w:proofErr w:type="spellStart"/>
      <w:r>
        <w:rPr>
          <w:rFonts w:cs="Calibri"/>
        </w:rPr>
        <w:t>předmytí</w:t>
      </w:r>
      <w:proofErr w:type="spellEnd"/>
      <w:r>
        <w:rPr>
          <w:rFonts w:cs="Calibri"/>
        </w:rPr>
        <w:t xml:space="preserve"> nádobí, výstupním stolem s válečkovou dráhou a odpadkovým košem. U stěny budou umístěny regál</w:t>
      </w:r>
      <w:r w:rsidR="00B05202">
        <w:rPr>
          <w:rFonts w:cs="Calibri"/>
        </w:rPr>
        <w:t>y</w:t>
      </w:r>
      <w:r>
        <w:rPr>
          <w:rFonts w:cs="Calibri"/>
        </w:rPr>
        <w:t xml:space="preserve"> k dočasnému uskladnění čistého nádobí.</w:t>
      </w:r>
    </w:p>
    <w:p w14:paraId="5D52AFD4" w14:textId="280A229E" w:rsidR="00DB669A" w:rsidRDefault="00B2292C" w:rsidP="00DB669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cs="Calibri"/>
        </w:rPr>
      </w:pPr>
      <w:r>
        <w:rPr>
          <w:rFonts w:cs="Calibri"/>
        </w:rPr>
        <w:t xml:space="preserve">Nad mycím strojem budou instalovány odsavače par a pro usnadnění úklidu a sanitace bude v podlaze před myčkou proveden </w:t>
      </w:r>
      <w:r w:rsidR="00C82FA2">
        <w:rPr>
          <w:rFonts w:cs="Calibri"/>
        </w:rPr>
        <w:t>štěrbinový podlahový žlab</w:t>
      </w:r>
      <w:r w:rsidR="00DB669A">
        <w:rPr>
          <w:rFonts w:cs="Calibri"/>
        </w:rPr>
        <w:t>.</w:t>
      </w:r>
    </w:p>
    <w:p w14:paraId="153C86A7" w14:textId="77777777" w:rsidR="00C82FA2" w:rsidRDefault="00C82FA2" w:rsidP="00DB669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cs="Calibri"/>
        </w:rPr>
      </w:pPr>
    </w:p>
    <w:p w14:paraId="1BAE23DA" w14:textId="1AF5A8A0" w:rsidR="00FB6825" w:rsidRPr="00DB669A" w:rsidRDefault="00FB6825" w:rsidP="00DB669A">
      <w:pPr>
        <w:widowControl w:val="0"/>
        <w:autoSpaceDE w:val="0"/>
        <w:autoSpaceDN w:val="0"/>
        <w:adjustRightInd w:val="0"/>
        <w:spacing w:after="120"/>
        <w:jc w:val="both"/>
        <w:rPr>
          <w:rStyle w:val="normaltextrun"/>
          <w:rFonts w:cs="Calibri"/>
        </w:rPr>
      </w:pPr>
      <w:r>
        <w:rPr>
          <w:rStyle w:val="normaltextrun"/>
          <w:rFonts w:cs="Calibri"/>
          <w:color w:val="000000"/>
          <w:u w:val="single"/>
          <w:bdr w:val="none" w:sz="0" w:space="0" w:color="auto" w:frame="1"/>
        </w:rPr>
        <w:t>Úklid</w:t>
      </w:r>
    </w:p>
    <w:p w14:paraId="564B23ED" w14:textId="3326FCB0" w:rsidR="00FB6825" w:rsidRDefault="00FB6825" w:rsidP="00B2292C">
      <w:pPr>
        <w:autoSpaceDE w:val="0"/>
        <w:autoSpaceDN w:val="0"/>
        <w:adjustRightInd w:val="0"/>
        <w:spacing w:after="0"/>
        <w:jc w:val="both"/>
      </w:pPr>
      <w:r>
        <w:lastRenderedPageBreak/>
        <w:t xml:space="preserve">Pro zajištění úklidu </w:t>
      </w:r>
      <w:r w:rsidR="00B2292C">
        <w:t>je</w:t>
      </w:r>
      <w:r>
        <w:t xml:space="preserve"> vyhrazena samostatná místnost, která </w:t>
      </w:r>
      <w:r w:rsidR="00B2292C">
        <w:t>je</w:t>
      </w:r>
      <w:r>
        <w:t xml:space="preserve"> vybavena výlevkou a </w:t>
      </w:r>
      <w:r w:rsidR="00B2292C">
        <w:t>novým regálem pro uložení chemie.</w:t>
      </w:r>
    </w:p>
    <w:p w14:paraId="028F2EA3" w14:textId="77777777" w:rsidR="00DF09AF" w:rsidRDefault="00DF09AF" w:rsidP="00624DD8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4EE37DE4" w14:textId="77777777" w:rsidR="00FB6825" w:rsidRDefault="00FB6825" w:rsidP="00FB6825">
      <w:pPr>
        <w:autoSpaceDE w:val="0"/>
        <w:autoSpaceDN w:val="0"/>
        <w:adjustRightInd w:val="0"/>
        <w:spacing w:after="120"/>
        <w:jc w:val="both"/>
        <w:rPr>
          <w:rFonts w:cs="Calibri"/>
          <w:u w:val="single"/>
        </w:rPr>
      </w:pPr>
      <w:r>
        <w:rPr>
          <w:rFonts w:cs="Calibri"/>
          <w:u w:val="single"/>
        </w:rPr>
        <w:t>Zázemí pro zaměstnance</w:t>
      </w:r>
    </w:p>
    <w:p w14:paraId="08617A7C" w14:textId="0E10CED2" w:rsidR="00FB6825" w:rsidRDefault="005F2948" w:rsidP="00FB6825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Šatna pro zaměstnance</w:t>
      </w:r>
      <w:r w:rsidR="00DB669A">
        <w:rPr>
          <w:rFonts w:cs="Calibri"/>
        </w:rPr>
        <w:t xml:space="preserve">, </w:t>
      </w:r>
      <w:r>
        <w:rPr>
          <w:rFonts w:cs="Calibri"/>
        </w:rPr>
        <w:t xml:space="preserve">toaleta </w:t>
      </w:r>
      <w:r w:rsidR="00DB669A">
        <w:rPr>
          <w:rFonts w:cs="Calibri"/>
        </w:rPr>
        <w:t xml:space="preserve">s předsíňkou </w:t>
      </w:r>
      <w:r>
        <w:rPr>
          <w:rFonts w:cs="Calibri"/>
        </w:rPr>
        <w:t xml:space="preserve">a sprcha, je situovaná v rámci zázemí provozu. Šatna bude vybavena oddělenými skříňkami pro uložení pracovního a civilního oděvu. </w:t>
      </w:r>
      <w:r w:rsidR="00FB6825">
        <w:rPr>
          <w:rFonts w:cs="Calibri"/>
        </w:rPr>
        <w:t xml:space="preserve">Dále </w:t>
      </w:r>
      <w:r w:rsidR="00DB669A">
        <w:rPr>
          <w:rFonts w:cs="Calibri"/>
        </w:rPr>
        <w:t>je</w:t>
      </w:r>
      <w:r w:rsidR="00FB6825">
        <w:rPr>
          <w:rFonts w:cs="Calibri"/>
        </w:rPr>
        <w:t xml:space="preserve"> vyhrazena kancelář vedoucí kuchyně.</w:t>
      </w:r>
    </w:p>
    <w:p w14:paraId="6DE2E927" w14:textId="77777777" w:rsidR="005F2948" w:rsidRDefault="005F2948" w:rsidP="00FB6825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DE2DF0" w14:textId="77777777" w:rsidR="005F2948" w:rsidRDefault="005F2948" w:rsidP="005F2948">
      <w:pPr>
        <w:autoSpaceDE w:val="0"/>
        <w:autoSpaceDN w:val="0"/>
        <w:adjustRightInd w:val="0"/>
        <w:spacing w:after="120"/>
        <w:jc w:val="both"/>
        <w:rPr>
          <w:rFonts w:cs="Calibri"/>
          <w:u w:val="single"/>
        </w:rPr>
      </w:pPr>
      <w:r>
        <w:rPr>
          <w:rFonts w:cs="Calibri"/>
          <w:u w:val="single"/>
        </w:rPr>
        <w:t>Odpady</w:t>
      </w:r>
    </w:p>
    <w:p w14:paraId="4456BED3" w14:textId="01CD608A" w:rsidR="00FB6825" w:rsidRDefault="00C82FA2" w:rsidP="005F2948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cs="Calibri"/>
        </w:rPr>
        <w:t xml:space="preserve">Ke skladování bioodpadu bude zřízen samostatný chladicí box. Ostatní odpady </w:t>
      </w:r>
      <w:r w:rsidR="005F2948">
        <w:rPr>
          <w:rFonts w:cs="Calibri"/>
        </w:rPr>
        <w:t xml:space="preserve">budou ukládány v rámci odpadového hospodářství školy do kontejnerů na tříděný odpad. </w:t>
      </w:r>
      <w:r w:rsidR="005F2948">
        <w:t>Odpadky se budou třídit podle jednotlivých typů, dle směrnice provozu.</w:t>
      </w:r>
    </w:p>
    <w:p w14:paraId="736D2D15" w14:textId="3E678041" w:rsidR="00CF7ED1" w:rsidRDefault="00CF7ED1" w:rsidP="00CF7E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</w:p>
    <w:p w14:paraId="210E5AC7" w14:textId="7823B8C7" w:rsidR="00A1671B" w:rsidRPr="00A1671B" w:rsidRDefault="00904E23" w:rsidP="00A1671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jc w:val="both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>Požadavky na profese</w:t>
      </w:r>
    </w:p>
    <w:p w14:paraId="45CE91E6" w14:textId="77777777" w:rsidR="00233882" w:rsidRDefault="00233882" w:rsidP="00233882">
      <w:pPr>
        <w:widowControl w:val="0"/>
        <w:autoSpaceDE w:val="0"/>
        <w:autoSpaceDN w:val="0"/>
        <w:adjustRightInd w:val="0"/>
        <w:spacing w:after="120"/>
        <w:jc w:val="both"/>
        <w:rPr>
          <w:rStyle w:val="normaltextrun"/>
          <w:rFonts w:cs="Calibri"/>
          <w:color w:val="000000"/>
          <w:u w:val="single"/>
          <w:bdr w:val="none" w:sz="0" w:space="0" w:color="auto" w:frame="1"/>
        </w:rPr>
      </w:pPr>
      <w:r>
        <w:rPr>
          <w:rStyle w:val="normaltextrun"/>
          <w:rFonts w:cs="Calibri"/>
          <w:color w:val="000000"/>
          <w:u w:val="single"/>
          <w:bdr w:val="none" w:sz="0" w:space="0" w:color="auto" w:frame="1"/>
        </w:rPr>
        <w:t>Zdravotní technika</w:t>
      </w:r>
    </w:p>
    <w:p w14:paraId="20C00FC8" w14:textId="77777777" w:rsidR="00233882" w:rsidRPr="008C1198" w:rsidRDefault="00233882" w:rsidP="00233882">
      <w:pPr>
        <w:widowControl w:val="0"/>
        <w:autoSpaceDE w:val="0"/>
        <w:autoSpaceDN w:val="0"/>
        <w:adjustRightInd w:val="0"/>
        <w:spacing w:after="120"/>
        <w:jc w:val="both"/>
        <w:rPr>
          <w:rStyle w:val="normaltextrun"/>
          <w:rFonts w:cs="Calibri"/>
          <w:color w:val="000000"/>
          <w:bdr w:val="none" w:sz="0" w:space="0" w:color="auto" w:frame="1"/>
        </w:rPr>
      </w:pPr>
      <w:r>
        <w:rPr>
          <w:rStyle w:val="normaltextrun"/>
          <w:rFonts w:cs="Calibri"/>
          <w:color w:val="000000"/>
          <w:bdr w:val="none" w:sz="0" w:space="0" w:color="auto" w:frame="1"/>
        </w:rPr>
        <w:t>Na přívody teplé a studené vody osadit měřidla spotřeby.</w:t>
      </w:r>
    </w:p>
    <w:p w14:paraId="032A1C5D" w14:textId="77777777" w:rsidR="00233882" w:rsidRDefault="00233882" w:rsidP="00233882">
      <w:pPr>
        <w:spacing w:after="120"/>
      </w:pPr>
      <w:r>
        <w:t>Revizní šachty na kanalizačních svodech a čistící kusy na stoupacím potrubí umístit pouze do prostoru kde nedochází k manipulaci s potravinami.</w:t>
      </w:r>
    </w:p>
    <w:p w14:paraId="018ED1D0" w14:textId="77777777" w:rsidR="00233882" w:rsidRDefault="00233882" w:rsidP="00233882">
      <w:pPr>
        <w:spacing w:after="120"/>
      </w:pPr>
      <w:r>
        <w:t>Ve výrobních prostorech nesmí být pod stropem volně vedeno kanalizační potrubí.</w:t>
      </w:r>
    </w:p>
    <w:p w14:paraId="5F13CA9E" w14:textId="77777777" w:rsidR="00233882" w:rsidRDefault="00233882" w:rsidP="00233882">
      <w:pPr>
        <w:widowControl w:val="0"/>
        <w:autoSpaceDE w:val="0"/>
        <w:autoSpaceDN w:val="0"/>
        <w:adjustRightInd w:val="0"/>
        <w:spacing w:after="120" w:line="240" w:lineRule="auto"/>
        <w:jc w:val="both"/>
      </w:pPr>
      <w:r>
        <w:t>Ve všech vodovodních bateriích (u dřezů a umyvadel) je zajištěn přívod studené pitné vody a teplé vody z centrálního rozvodu.</w:t>
      </w:r>
    </w:p>
    <w:p w14:paraId="5BB185A1" w14:textId="4AFFC298" w:rsidR="00233882" w:rsidRDefault="00233882" w:rsidP="00233882">
      <w:pPr>
        <w:spacing w:after="0"/>
      </w:pPr>
      <w:r>
        <w:t>Odpadní vody od zařizovacích předmětů budou svedeny do kanalizačního systému. Provoz bude mít oddělenou tukovou kanalizaci a instalován lapák tuku.</w:t>
      </w:r>
    </w:p>
    <w:p w14:paraId="3612078D" w14:textId="77777777" w:rsidR="00233882" w:rsidRDefault="00233882" w:rsidP="00233882">
      <w:pPr>
        <w:spacing w:after="0"/>
      </w:pPr>
    </w:p>
    <w:p w14:paraId="44605392" w14:textId="77777777" w:rsidR="00233882" w:rsidRDefault="00233882" w:rsidP="00233882">
      <w:pPr>
        <w:spacing w:after="120"/>
        <w:rPr>
          <w:u w:val="single"/>
        </w:rPr>
      </w:pPr>
      <w:r w:rsidRPr="00AB4ECD">
        <w:rPr>
          <w:u w:val="single"/>
        </w:rPr>
        <w:t>Elektro</w:t>
      </w:r>
    </w:p>
    <w:p w14:paraId="3E72D8F6" w14:textId="77777777" w:rsidR="00233882" w:rsidRDefault="00233882" w:rsidP="00233882">
      <w:pPr>
        <w:spacing w:after="120"/>
      </w:pPr>
      <w:r>
        <w:t>Na přívod do stravovacího provozu osadit měření spotřeby.</w:t>
      </w:r>
    </w:p>
    <w:p w14:paraId="56FA35CC" w14:textId="77777777" w:rsidR="00233882" w:rsidRDefault="00233882" w:rsidP="00233882">
      <w:pPr>
        <w:spacing w:after="120"/>
      </w:pPr>
      <w:r>
        <w:t>V rozvaděčích uvažovat s rezervou pro případné rozšíření technologie.</w:t>
      </w:r>
    </w:p>
    <w:p w14:paraId="57EECA8B" w14:textId="77777777" w:rsidR="00233882" w:rsidRDefault="00233882" w:rsidP="00233882">
      <w:pPr>
        <w:spacing w:after="120"/>
      </w:pPr>
      <w:r>
        <w:t>U vstupů do provozu zhotovit zvonek do kuchyně a kanceláře vedoucí provozu.</w:t>
      </w:r>
    </w:p>
    <w:p w14:paraId="7EDD24DD" w14:textId="77777777" w:rsidR="00233882" w:rsidRDefault="00233882" w:rsidP="00233882">
      <w:pPr>
        <w:spacing w:after="120"/>
      </w:pPr>
      <w:r>
        <w:t>Vypínače k technologiím zhotovit v pod omítkovém provedení.</w:t>
      </w:r>
    </w:p>
    <w:p w14:paraId="04DC217C" w14:textId="77777777" w:rsidR="00233882" w:rsidRDefault="00233882" w:rsidP="00233882">
      <w:pPr>
        <w:spacing w:after="120"/>
      </w:pPr>
      <w:r>
        <w:t>Volné vývody od vypínačů k zařízení zhotovit v provedení „ohebný kabel“.</w:t>
      </w:r>
    </w:p>
    <w:p w14:paraId="0BD194D7" w14:textId="6CB875E0" w:rsidR="00233882" w:rsidRDefault="00233882" w:rsidP="00233882">
      <w:pPr>
        <w:spacing w:after="0"/>
      </w:pPr>
      <w:r>
        <w:t>Ve všech místnostech bude řešeno dostatečné osvětlení.</w:t>
      </w:r>
    </w:p>
    <w:p w14:paraId="38364734" w14:textId="77777777" w:rsidR="00233882" w:rsidRDefault="00233882" w:rsidP="00233882">
      <w:pPr>
        <w:spacing w:after="0"/>
      </w:pPr>
    </w:p>
    <w:p w14:paraId="15EAD8FD" w14:textId="15566DEF" w:rsidR="00233882" w:rsidRPr="00233882" w:rsidRDefault="00233882" w:rsidP="0023388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u w:val="single"/>
        </w:rPr>
      </w:pPr>
      <w:r>
        <w:rPr>
          <w:u w:val="single"/>
        </w:rPr>
        <w:t>Vzduchotechnika</w:t>
      </w:r>
    </w:p>
    <w:p w14:paraId="6D932AF7" w14:textId="77777777" w:rsidR="00233882" w:rsidRDefault="00233882" w:rsidP="00233882">
      <w:pPr>
        <w:widowControl w:val="0"/>
        <w:autoSpaceDE w:val="0"/>
        <w:autoSpaceDN w:val="0"/>
        <w:adjustRightInd w:val="0"/>
        <w:spacing w:after="120" w:line="240" w:lineRule="auto"/>
        <w:jc w:val="both"/>
      </w:pPr>
      <w:r>
        <w:t>Ve všech místnostech bude řešena odpovídající výměna vzduchu pomocí VZT jednotky.</w:t>
      </w:r>
    </w:p>
    <w:p w14:paraId="40A07BEF" w14:textId="2FC42DB6" w:rsidR="00233882" w:rsidRDefault="00233882" w:rsidP="00233882">
      <w:pPr>
        <w:spacing w:after="0"/>
      </w:pPr>
      <w:r>
        <w:t>Odsavače par osadit lapači tuků a kondenzátu.</w:t>
      </w:r>
    </w:p>
    <w:p w14:paraId="5420FD63" w14:textId="77777777" w:rsidR="00233882" w:rsidRDefault="00233882" w:rsidP="00233882">
      <w:pPr>
        <w:spacing w:after="0"/>
      </w:pPr>
    </w:p>
    <w:p w14:paraId="67BF5132" w14:textId="77777777" w:rsidR="00233882" w:rsidRPr="008C1198" w:rsidRDefault="00233882" w:rsidP="00233882">
      <w:pPr>
        <w:spacing w:after="120"/>
        <w:rPr>
          <w:rStyle w:val="normaltextrun"/>
          <w:u w:val="single"/>
        </w:rPr>
      </w:pPr>
      <w:r w:rsidRPr="008C1198">
        <w:rPr>
          <w:u w:val="single"/>
        </w:rPr>
        <w:t>Stavební část</w:t>
      </w:r>
    </w:p>
    <w:p w14:paraId="319ACF0B" w14:textId="77777777" w:rsidR="00233882" w:rsidRDefault="00233882" w:rsidP="00233882">
      <w:pPr>
        <w:widowControl w:val="0"/>
        <w:autoSpaceDE w:val="0"/>
        <w:autoSpaceDN w:val="0"/>
        <w:adjustRightInd w:val="0"/>
        <w:spacing w:after="120" w:line="240" w:lineRule="auto"/>
        <w:jc w:val="both"/>
      </w:pPr>
      <w:r>
        <w:t xml:space="preserve">Povrch podlah v přípravnách a hlavní kuchyni bude proveden protiskluzovou úpravou R11, v mokrých prostorech mytí stolního a mytí provozního nádobí R12. Musí být lehce omyvatelný, odolný proti mechanickému poškození a úklidové chemii. Doporučeno je bezespárové provedení. </w:t>
      </w:r>
    </w:p>
    <w:p w14:paraId="1B05B7B5" w14:textId="77777777" w:rsidR="00233882" w:rsidRDefault="00233882" w:rsidP="00233882">
      <w:pPr>
        <w:widowControl w:val="0"/>
        <w:autoSpaceDE w:val="0"/>
        <w:autoSpaceDN w:val="0"/>
        <w:adjustRightInd w:val="0"/>
        <w:spacing w:after="120" w:line="240" w:lineRule="auto"/>
        <w:jc w:val="both"/>
      </w:pPr>
      <w:r>
        <w:t xml:space="preserve">Podlaha v hlavní místnosti kuchyně musí mít teplotní odolnost </w:t>
      </w:r>
      <w:proofErr w:type="gramStart"/>
      <w:r>
        <w:t>100°C</w:t>
      </w:r>
      <w:proofErr w:type="gramEnd"/>
      <w:r>
        <w:t xml:space="preserve"> – při slévání vroucí vody do </w:t>
      </w:r>
      <w:r>
        <w:lastRenderedPageBreak/>
        <w:t>podlahových žlabů může dojít k rozstřiku.</w:t>
      </w:r>
    </w:p>
    <w:p w14:paraId="45656502" w14:textId="77777777" w:rsidR="00233882" w:rsidRDefault="00233882" w:rsidP="00233882">
      <w:pPr>
        <w:widowControl w:val="0"/>
        <w:autoSpaceDE w:val="0"/>
        <w:autoSpaceDN w:val="0"/>
        <w:adjustRightInd w:val="0"/>
        <w:spacing w:after="120" w:line="240" w:lineRule="auto"/>
        <w:jc w:val="both"/>
      </w:pPr>
      <w:r>
        <w:t>Veškeré podlahy ve stravovacím provozu navrhnout v jedné úrovni a bez prahů, aby bylo umožněno pojíždění vozíků.</w:t>
      </w:r>
    </w:p>
    <w:p w14:paraId="5DE0D7CA" w14:textId="77777777" w:rsidR="00233882" w:rsidRDefault="00233882" w:rsidP="00233882">
      <w:pPr>
        <w:widowControl w:val="0"/>
        <w:autoSpaceDE w:val="0"/>
        <w:autoSpaceDN w:val="0"/>
        <w:adjustRightInd w:val="0"/>
        <w:spacing w:after="120" w:line="240" w:lineRule="auto"/>
        <w:jc w:val="both"/>
      </w:pPr>
      <w:r>
        <w:t>Rohy stěn ve stravovacím provozu chránit proti poškození nerezovými úhelníky.</w:t>
      </w:r>
    </w:p>
    <w:p w14:paraId="15C346F6" w14:textId="77777777" w:rsidR="00233882" w:rsidRDefault="00233882" w:rsidP="00233882">
      <w:pPr>
        <w:widowControl w:val="0"/>
        <w:autoSpaceDE w:val="0"/>
        <w:autoSpaceDN w:val="0"/>
        <w:adjustRightInd w:val="0"/>
        <w:spacing w:after="120" w:line="240" w:lineRule="auto"/>
        <w:jc w:val="both"/>
      </w:pPr>
      <w:r>
        <w:t>Stěny manipulačních prostorů – chodeb a průchodů obložit proti poškození.</w:t>
      </w:r>
    </w:p>
    <w:p w14:paraId="7F861864" w14:textId="77777777" w:rsidR="00233882" w:rsidRDefault="00233882" w:rsidP="00233882">
      <w:pPr>
        <w:widowControl w:val="0"/>
        <w:autoSpaceDE w:val="0"/>
        <w:autoSpaceDN w:val="0"/>
        <w:adjustRightInd w:val="0"/>
        <w:spacing w:after="120" w:line="240" w:lineRule="auto"/>
        <w:jc w:val="both"/>
      </w:pPr>
      <w:r>
        <w:t>Stěny v kuchyni, v prostorách přípraven a mytí nádobí budou obloženy keramickým obkladem do výšky minimálně 2000 mm.</w:t>
      </w:r>
    </w:p>
    <w:p w14:paraId="5662AA0A" w14:textId="714B6A47" w:rsidR="00233882" w:rsidRDefault="00233882" w:rsidP="00233882">
      <w:pPr>
        <w:widowControl w:val="0"/>
        <w:autoSpaceDE w:val="0"/>
        <w:autoSpaceDN w:val="0"/>
        <w:adjustRightInd w:val="0"/>
        <w:spacing w:after="120" w:line="240" w:lineRule="auto"/>
        <w:jc w:val="both"/>
      </w:pPr>
      <w:r>
        <w:t xml:space="preserve">Výdejní </w:t>
      </w:r>
      <w:r w:rsidR="001D12A2">
        <w:t xml:space="preserve">a sběrná </w:t>
      </w:r>
      <w:r>
        <w:t>okna osadit el. stahovatelnou roletou.</w:t>
      </w:r>
    </w:p>
    <w:p w14:paraId="22222943" w14:textId="77777777" w:rsidR="00233882" w:rsidRDefault="00233882" w:rsidP="00233882">
      <w:pPr>
        <w:widowControl w:val="0"/>
        <w:autoSpaceDE w:val="0"/>
        <w:autoSpaceDN w:val="0"/>
        <w:adjustRightInd w:val="0"/>
        <w:spacing w:after="120" w:line="240" w:lineRule="auto"/>
        <w:jc w:val="both"/>
      </w:pPr>
      <w:r>
        <w:t>Stropy budou konstruovány tak, aby se zabránilo hromadění nečistot, omezila se kondenzace par a růstu plísní.</w:t>
      </w:r>
    </w:p>
    <w:p w14:paraId="1395AAD6" w14:textId="77777777" w:rsidR="00233882" w:rsidRDefault="00233882" w:rsidP="00233882">
      <w:pPr>
        <w:widowControl w:val="0"/>
        <w:autoSpaceDE w:val="0"/>
        <w:autoSpaceDN w:val="0"/>
        <w:adjustRightInd w:val="0"/>
        <w:spacing w:after="120" w:line="240" w:lineRule="auto"/>
        <w:jc w:val="both"/>
      </w:pPr>
      <w:r>
        <w:t xml:space="preserve">Dveře musí být omyvatelné, v případě potřeby dezinfikovatelné. </w:t>
      </w:r>
    </w:p>
    <w:p w14:paraId="6FC78FC2" w14:textId="77777777" w:rsidR="00233882" w:rsidRDefault="00233882" w:rsidP="00233882">
      <w:pPr>
        <w:widowControl w:val="0"/>
        <w:autoSpaceDE w:val="0"/>
        <w:autoSpaceDN w:val="0"/>
        <w:adjustRightInd w:val="0"/>
        <w:spacing w:after="120" w:line="240" w:lineRule="auto"/>
        <w:jc w:val="both"/>
      </w:pPr>
      <w:r>
        <w:t xml:space="preserve">Parapety oken, včetně oken a okenních rámů se konstruují tak, aby se zabránilo hromadění nečistot, musí být omyvatelné, v případě potřeby dezinfikovatelné. </w:t>
      </w:r>
    </w:p>
    <w:p w14:paraId="55E2F245" w14:textId="77777777" w:rsidR="00233882" w:rsidRDefault="00233882" w:rsidP="00233882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Okna otevíraná do venkovních prostor musí být opatřena sítí proti hmyzu.</w:t>
      </w:r>
    </w:p>
    <w:p w14:paraId="2CED7E84" w14:textId="77777777" w:rsidR="00E87933" w:rsidRDefault="00E87933" w:rsidP="00F128D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099D7949" w14:textId="161482F6" w:rsidR="00E87933" w:rsidRDefault="00E87933" w:rsidP="00A1671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jc w:val="both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>Vliv provozu na životní prostředí</w:t>
      </w:r>
    </w:p>
    <w:p w14:paraId="7319DDAD" w14:textId="0D2C18AF" w:rsidR="000D31E6" w:rsidRDefault="00E87933" w:rsidP="006B657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>Provozem nebudou vznikat škodlivé vlivy na okolí (zdroje hluku, vibrací apod.). Odpadní vody vzniklé při sanitaci budou svedeny do kanalizačního systému.</w:t>
      </w:r>
    </w:p>
    <w:p w14:paraId="197986D1" w14:textId="3CEBEDAC" w:rsidR="000D31E6" w:rsidRDefault="000D31E6" w:rsidP="006B6577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A710CD7" w14:textId="5DC6E2B0" w:rsidR="00754271" w:rsidRDefault="00754271" w:rsidP="00754271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240" w:line="240" w:lineRule="auto"/>
        <w:jc w:val="both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  <w:t>Očekávaný investiční náklad</w:t>
      </w:r>
    </w:p>
    <w:p w14:paraId="02ABCEF8" w14:textId="77777777" w:rsidR="00754271" w:rsidRDefault="00754271" w:rsidP="0075427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u w:val="single"/>
        </w:rPr>
      </w:pPr>
      <w:proofErr w:type="spellStart"/>
      <w:r w:rsidRPr="00754271">
        <w:rPr>
          <w:u w:val="single"/>
        </w:rPr>
        <w:t>Gastrotechnologie</w:t>
      </w:r>
      <w:proofErr w:type="spellEnd"/>
    </w:p>
    <w:p w14:paraId="228AB36B" w14:textId="6586A7C6" w:rsidR="00754271" w:rsidRPr="00754271" w:rsidRDefault="00754271" w:rsidP="0075427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u w:val="single"/>
        </w:rPr>
      </w:pPr>
      <w:r>
        <w:t xml:space="preserve">V rámci studie byl zpracován položkový propočet nákladů, který je jednou z příloh studie. Celkové investiční náklady na </w:t>
      </w:r>
      <w:proofErr w:type="spellStart"/>
      <w:r>
        <w:t>gastrotechnologii</w:t>
      </w:r>
      <w:proofErr w:type="spellEnd"/>
      <w:r>
        <w:t xml:space="preserve"> jsou odhadnuty na </w:t>
      </w:r>
      <w:r w:rsidRPr="0CE690A1">
        <w:rPr>
          <w:b/>
          <w:bCs/>
        </w:rPr>
        <w:t>11,</w:t>
      </w:r>
      <w:r w:rsidR="00ED0B51" w:rsidRPr="0CE690A1">
        <w:rPr>
          <w:b/>
          <w:bCs/>
        </w:rPr>
        <w:t>6</w:t>
      </w:r>
      <w:r w:rsidRPr="0CE690A1">
        <w:rPr>
          <w:b/>
          <w:bCs/>
        </w:rPr>
        <w:t xml:space="preserve"> milionu korun bez DPH</w:t>
      </w:r>
      <w:r>
        <w:t>.</w:t>
      </w:r>
    </w:p>
    <w:p w14:paraId="5F26C7DC" w14:textId="77777777" w:rsidR="00754271" w:rsidRPr="00754271" w:rsidRDefault="00754271" w:rsidP="00754271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Style w:val="normaltextrun"/>
          <w:rFonts w:ascii="Calibri" w:hAnsi="Calibri" w:cs="Calibri"/>
          <w:b/>
          <w:bCs/>
          <w:color w:val="000000"/>
          <w:bdr w:val="none" w:sz="0" w:space="0" w:color="auto" w:frame="1"/>
        </w:rPr>
      </w:pPr>
    </w:p>
    <w:p w14:paraId="7253D0F2" w14:textId="77777777" w:rsidR="00A036E4" w:rsidRDefault="00A036E4" w:rsidP="00A036E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1D33C77D" w14:textId="475AA93A" w:rsidR="00A036E4" w:rsidRPr="004B087A" w:rsidRDefault="00A036E4" w:rsidP="00A036E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A036E4" w:rsidRPr="004B087A" w:rsidSect="00500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4840E18"/>
    <w:lvl w:ilvl="0">
      <w:numFmt w:val="bullet"/>
      <w:lvlText w:val="*"/>
      <w:lvlJc w:val="left"/>
    </w:lvl>
  </w:abstractNum>
  <w:abstractNum w:abstractNumId="1" w15:restartNumberingAfterBreak="0">
    <w:nsid w:val="421021FD"/>
    <w:multiLevelType w:val="hybridMultilevel"/>
    <w:tmpl w:val="63ECAC88"/>
    <w:lvl w:ilvl="0" w:tplc="857445D2">
      <w:start w:val="1"/>
      <w:numFmt w:val="decimal"/>
      <w:lvlText w:val="%1."/>
      <w:lvlJc w:val="left"/>
      <w:pPr>
        <w:ind w:left="2484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7B676C93"/>
    <w:multiLevelType w:val="hybridMultilevel"/>
    <w:tmpl w:val="E7EAB9E0"/>
    <w:lvl w:ilvl="0" w:tplc="27CABBA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B814501"/>
    <w:multiLevelType w:val="hybridMultilevel"/>
    <w:tmpl w:val="B6264B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3542B"/>
    <w:multiLevelType w:val="hybridMultilevel"/>
    <w:tmpl w:val="B6264B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02439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00295892">
    <w:abstractNumId w:val="1"/>
  </w:num>
  <w:num w:numId="3" w16cid:durableId="353271066">
    <w:abstractNumId w:val="2"/>
  </w:num>
  <w:num w:numId="4" w16cid:durableId="463088321">
    <w:abstractNumId w:val="3"/>
  </w:num>
  <w:num w:numId="5" w16cid:durableId="773021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47E"/>
    <w:rsid w:val="000240F0"/>
    <w:rsid w:val="00034BBF"/>
    <w:rsid w:val="00044B14"/>
    <w:rsid w:val="00060391"/>
    <w:rsid w:val="000663B1"/>
    <w:rsid w:val="00086A55"/>
    <w:rsid w:val="000943DE"/>
    <w:rsid w:val="000A41DA"/>
    <w:rsid w:val="000D31E6"/>
    <w:rsid w:val="000D3C94"/>
    <w:rsid w:val="000E3504"/>
    <w:rsid w:val="000E48B3"/>
    <w:rsid w:val="000E494A"/>
    <w:rsid w:val="001127DD"/>
    <w:rsid w:val="001270DC"/>
    <w:rsid w:val="00127F27"/>
    <w:rsid w:val="0013091A"/>
    <w:rsid w:val="0014519B"/>
    <w:rsid w:val="001670BC"/>
    <w:rsid w:val="00177BFF"/>
    <w:rsid w:val="001808A7"/>
    <w:rsid w:val="001B2C45"/>
    <w:rsid w:val="001B56F4"/>
    <w:rsid w:val="001D0ED5"/>
    <w:rsid w:val="001D12A2"/>
    <w:rsid w:val="001E36A8"/>
    <w:rsid w:val="0022246A"/>
    <w:rsid w:val="0022692D"/>
    <w:rsid w:val="00233882"/>
    <w:rsid w:val="002349E5"/>
    <w:rsid w:val="00266EA2"/>
    <w:rsid w:val="002B6564"/>
    <w:rsid w:val="002E1812"/>
    <w:rsid w:val="002E5A58"/>
    <w:rsid w:val="002E6D2A"/>
    <w:rsid w:val="00302FED"/>
    <w:rsid w:val="00350B50"/>
    <w:rsid w:val="00352721"/>
    <w:rsid w:val="00355895"/>
    <w:rsid w:val="0038025F"/>
    <w:rsid w:val="003A4BC6"/>
    <w:rsid w:val="003B2ECE"/>
    <w:rsid w:val="003D438C"/>
    <w:rsid w:val="003E3E81"/>
    <w:rsid w:val="003E5302"/>
    <w:rsid w:val="003F0CC0"/>
    <w:rsid w:val="00417225"/>
    <w:rsid w:val="00426E79"/>
    <w:rsid w:val="00440030"/>
    <w:rsid w:val="00495806"/>
    <w:rsid w:val="004A13BD"/>
    <w:rsid w:val="004A64C4"/>
    <w:rsid w:val="004B087A"/>
    <w:rsid w:val="004B7E37"/>
    <w:rsid w:val="004D3CE7"/>
    <w:rsid w:val="004F3B51"/>
    <w:rsid w:val="00500039"/>
    <w:rsid w:val="00531353"/>
    <w:rsid w:val="00535EDB"/>
    <w:rsid w:val="005452F1"/>
    <w:rsid w:val="005A00A8"/>
    <w:rsid w:val="005A35A5"/>
    <w:rsid w:val="005B2EB0"/>
    <w:rsid w:val="005E1A50"/>
    <w:rsid w:val="005E56D7"/>
    <w:rsid w:val="005E5788"/>
    <w:rsid w:val="005F2948"/>
    <w:rsid w:val="00605904"/>
    <w:rsid w:val="00624DD8"/>
    <w:rsid w:val="00637531"/>
    <w:rsid w:val="00637BC1"/>
    <w:rsid w:val="00672242"/>
    <w:rsid w:val="00685946"/>
    <w:rsid w:val="006A030A"/>
    <w:rsid w:val="006A2083"/>
    <w:rsid w:val="006B6577"/>
    <w:rsid w:val="006F657C"/>
    <w:rsid w:val="007017D2"/>
    <w:rsid w:val="00703FBD"/>
    <w:rsid w:val="00713A86"/>
    <w:rsid w:val="00722388"/>
    <w:rsid w:val="007302ED"/>
    <w:rsid w:val="00754271"/>
    <w:rsid w:val="007559C4"/>
    <w:rsid w:val="007643AB"/>
    <w:rsid w:val="0077105E"/>
    <w:rsid w:val="00780D86"/>
    <w:rsid w:val="007937A8"/>
    <w:rsid w:val="007D315D"/>
    <w:rsid w:val="007D6799"/>
    <w:rsid w:val="007F6C42"/>
    <w:rsid w:val="00813D4F"/>
    <w:rsid w:val="00815C4E"/>
    <w:rsid w:val="008406F9"/>
    <w:rsid w:val="00840A0E"/>
    <w:rsid w:val="00841215"/>
    <w:rsid w:val="00847BA0"/>
    <w:rsid w:val="00851F61"/>
    <w:rsid w:val="00852C51"/>
    <w:rsid w:val="008775A4"/>
    <w:rsid w:val="00890872"/>
    <w:rsid w:val="008A0DD6"/>
    <w:rsid w:val="008B13EA"/>
    <w:rsid w:val="008B4256"/>
    <w:rsid w:val="008F34B5"/>
    <w:rsid w:val="008F6F5D"/>
    <w:rsid w:val="00904E23"/>
    <w:rsid w:val="009424F3"/>
    <w:rsid w:val="00944E04"/>
    <w:rsid w:val="00947318"/>
    <w:rsid w:val="00973EEC"/>
    <w:rsid w:val="00986B64"/>
    <w:rsid w:val="00987679"/>
    <w:rsid w:val="009902FE"/>
    <w:rsid w:val="009909CF"/>
    <w:rsid w:val="0099101F"/>
    <w:rsid w:val="00991AE2"/>
    <w:rsid w:val="00995AED"/>
    <w:rsid w:val="009B3DD5"/>
    <w:rsid w:val="009D1F8C"/>
    <w:rsid w:val="009D1FBC"/>
    <w:rsid w:val="009E416E"/>
    <w:rsid w:val="009F040F"/>
    <w:rsid w:val="009F2A3B"/>
    <w:rsid w:val="00A036E4"/>
    <w:rsid w:val="00A1671B"/>
    <w:rsid w:val="00A412E5"/>
    <w:rsid w:val="00A42B9B"/>
    <w:rsid w:val="00A5643B"/>
    <w:rsid w:val="00A7521A"/>
    <w:rsid w:val="00A95675"/>
    <w:rsid w:val="00AA484C"/>
    <w:rsid w:val="00AA4B08"/>
    <w:rsid w:val="00AB5A4B"/>
    <w:rsid w:val="00AC6883"/>
    <w:rsid w:val="00AD4C0D"/>
    <w:rsid w:val="00AE0941"/>
    <w:rsid w:val="00AE2E5F"/>
    <w:rsid w:val="00AE7250"/>
    <w:rsid w:val="00B05202"/>
    <w:rsid w:val="00B201E5"/>
    <w:rsid w:val="00B216FE"/>
    <w:rsid w:val="00B2292C"/>
    <w:rsid w:val="00B73C5D"/>
    <w:rsid w:val="00BA047E"/>
    <w:rsid w:val="00BB20EA"/>
    <w:rsid w:val="00BB6ACE"/>
    <w:rsid w:val="00BC4180"/>
    <w:rsid w:val="00BC5609"/>
    <w:rsid w:val="00BC6280"/>
    <w:rsid w:val="00BE0E92"/>
    <w:rsid w:val="00BE4E41"/>
    <w:rsid w:val="00BE526B"/>
    <w:rsid w:val="00C45450"/>
    <w:rsid w:val="00C720B9"/>
    <w:rsid w:val="00C734B2"/>
    <w:rsid w:val="00C74C40"/>
    <w:rsid w:val="00C75A73"/>
    <w:rsid w:val="00C82FA2"/>
    <w:rsid w:val="00CB3265"/>
    <w:rsid w:val="00CC65CE"/>
    <w:rsid w:val="00CE44BE"/>
    <w:rsid w:val="00CE5B7C"/>
    <w:rsid w:val="00CF2042"/>
    <w:rsid w:val="00CF5BE4"/>
    <w:rsid w:val="00CF6FDA"/>
    <w:rsid w:val="00CF7ED1"/>
    <w:rsid w:val="00DB669A"/>
    <w:rsid w:val="00DB6ABF"/>
    <w:rsid w:val="00DC2E17"/>
    <w:rsid w:val="00DE25F1"/>
    <w:rsid w:val="00DF09AF"/>
    <w:rsid w:val="00DF12BA"/>
    <w:rsid w:val="00E03B44"/>
    <w:rsid w:val="00E04324"/>
    <w:rsid w:val="00E05029"/>
    <w:rsid w:val="00E175C1"/>
    <w:rsid w:val="00E315BB"/>
    <w:rsid w:val="00E37281"/>
    <w:rsid w:val="00E52CC9"/>
    <w:rsid w:val="00E7583C"/>
    <w:rsid w:val="00E815E2"/>
    <w:rsid w:val="00E85C13"/>
    <w:rsid w:val="00E87562"/>
    <w:rsid w:val="00E87933"/>
    <w:rsid w:val="00E879FF"/>
    <w:rsid w:val="00E90973"/>
    <w:rsid w:val="00E97B5C"/>
    <w:rsid w:val="00EA54DB"/>
    <w:rsid w:val="00EC0963"/>
    <w:rsid w:val="00EC1C5A"/>
    <w:rsid w:val="00ED0B51"/>
    <w:rsid w:val="00EF3A58"/>
    <w:rsid w:val="00EF633A"/>
    <w:rsid w:val="00EF7BBA"/>
    <w:rsid w:val="00F128D4"/>
    <w:rsid w:val="00F12D18"/>
    <w:rsid w:val="00F22A6E"/>
    <w:rsid w:val="00F316B2"/>
    <w:rsid w:val="00F460BE"/>
    <w:rsid w:val="00F546BD"/>
    <w:rsid w:val="00F54A73"/>
    <w:rsid w:val="00F5735F"/>
    <w:rsid w:val="00F71E8B"/>
    <w:rsid w:val="00F73402"/>
    <w:rsid w:val="00FA52CA"/>
    <w:rsid w:val="00FB6825"/>
    <w:rsid w:val="00FC3EF0"/>
    <w:rsid w:val="00FE34FE"/>
    <w:rsid w:val="00FF4A70"/>
    <w:rsid w:val="0CE69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1C97"/>
  <w15:chartTrackingRefBased/>
  <w15:docId w15:val="{919EAC05-D065-4037-84D1-AF6AED21E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047E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A047E"/>
    <w:pPr>
      <w:ind w:left="720"/>
      <w:contextualSpacing/>
    </w:pPr>
  </w:style>
  <w:style w:type="table" w:customStyle="1" w:styleId="TableGrid">
    <w:name w:val="TableGrid"/>
    <w:rsid w:val="0038025F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mezer">
    <w:name w:val="No Spacing"/>
    <w:uiPriority w:val="1"/>
    <w:qFormat/>
    <w:rsid w:val="00CF5BE4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F31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1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B5975-4EF8-4DB6-82B9-3068E0E1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1581</Words>
  <Characters>9329</Characters>
  <Application>Microsoft Office Word</Application>
  <DocSecurity>0</DocSecurity>
  <Lines>77</Lines>
  <Paragraphs>21</Paragraphs>
  <ScaleCrop>false</ScaleCrop>
  <Company/>
  <LinksUpToDate>false</LinksUpToDate>
  <CharactersWithSpaces>10889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Nevřiva Václav (192010)</dc:creator>
  <cp:keywords/>
  <dc:description/>
  <cp:lastModifiedBy>Václav Nevřiva</cp:lastModifiedBy>
  <cp:revision>33</cp:revision>
  <cp:lastPrinted>2024-11-01T07:39:00Z</cp:lastPrinted>
  <dcterms:created xsi:type="dcterms:W3CDTF">2025-07-07T09:47:00Z</dcterms:created>
  <dcterms:modified xsi:type="dcterms:W3CDTF">2025-07-09T16:42:00Z</dcterms:modified>
</cp:coreProperties>
</file>